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EA" w:rsidRPr="00FC3FEA" w:rsidRDefault="00FC3FEA" w:rsidP="00EC1A53">
      <w:pPr>
        <w:spacing w:after="0" w:line="240" w:lineRule="auto"/>
        <w:ind w:right="360"/>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The Mansfield City Schools Board of Education met in a regular session on Tuesday, April 28, 2020 at 5:30 p.m. in a Zoom live</w:t>
      </w:r>
      <w:r w:rsidR="007F0C2A">
        <w:rPr>
          <w:rFonts w:ascii="Arial" w:eastAsia="Times New Roman" w:hAnsi="Arial" w:cs="Arial"/>
          <w:color w:val="000000"/>
          <w:sz w:val="20"/>
          <w:szCs w:val="20"/>
        </w:rPr>
        <w:t>-</w:t>
      </w:r>
      <w:r w:rsidRPr="00FC3FEA">
        <w:rPr>
          <w:rFonts w:ascii="Arial" w:eastAsia="Times New Roman" w:hAnsi="Arial" w:cs="Arial"/>
          <w:color w:val="000000"/>
          <w:sz w:val="20"/>
          <w:szCs w:val="20"/>
        </w:rPr>
        <w:t xml:space="preserve"> streaming meeting. The following members answered the roll: </w:t>
      </w:r>
      <w:proofErr w:type="spellStart"/>
      <w:r w:rsidRPr="00FC3FEA">
        <w:rPr>
          <w:rFonts w:ascii="Arial" w:eastAsia="Times New Roman" w:hAnsi="Arial" w:cs="Arial"/>
          <w:color w:val="000000"/>
          <w:sz w:val="20"/>
          <w:szCs w:val="20"/>
        </w:rPr>
        <w:t>Renda</w:t>
      </w:r>
      <w:proofErr w:type="spellEnd"/>
      <w:r w:rsidRPr="00FC3FEA">
        <w:rPr>
          <w:rFonts w:ascii="Arial" w:eastAsia="Times New Roman" w:hAnsi="Arial" w:cs="Arial"/>
          <w:color w:val="000000"/>
          <w:sz w:val="20"/>
          <w:szCs w:val="20"/>
        </w:rPr>
        <w:t> Cline, present, Gary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present, Linda Golden, present, Sheryl Weber. </w:t>
      </w:r>
      <w:proofErr w:type="gramStart"/>
      <w:r w:rsidRPr="00FC3FEA">
        <w:rPr>
          <w:rFonts w:ascii="Arial" w:eastAsia="Times New Roman" w:hAnsi="Arial" w:cs="Arial"/>
          <w:color w:val="000000"/>
          <w:sz w:val="20"/>
          <w:szCs w:val="20"/>
        </w:rPr>
        <w:t>present</w:t>
      </w:r>
      <w:proofErr w:type="gramEnd"/>
      <w:r w:rsidRPr="00FC3FEA">
        <w:rPr>
          <w:rFonts w:ascii="Arial" w:eastAsia="Times New Roman" w:hAnsi="Arial" w:cs="Arial"/>
          <w:color w:val="000000"/>
          <w:sz w:val="20"/>
          <w:szCs w:val="20"/>
        </w:rPr>
        <w:t>, Chris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present. Superintendent, Stan Jefferson and Interim Treasurer Jill Smith were present. </w:t>
      </w:r>
      <w:r w:rsidRPr="00FC3FEA">
        <w:rPr>
          <w:rFonts w:ascii="Arial" w:eastAsia="Times New Roman" w:hAnsi="Arial" w:cs="Arial"/>
          <w:sz w:val="20"/>
          <w:szCs w:val="20"/>
        </w:rPr>
        <w:t> </w:t>
      </w:r>
    </w:p>
    <w:p w:rsidR="00FC3FEA" w:rsidRPr="00FC3FEA" w:rsidRDefault="00FC3FEA" w:rsidP="00EC1A53">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w:t>
      </w: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The pledge of allegiance was recited</w:t>
      </w:r>
      <w:r w:rsidRPr="00FC3FEA">
        <w:rPr>
          <w:rFonts w:ascii="Arial" w:eastAsia="Times New Roman" w:hAnsi="Arial" w:cs="Arial"/>
          <w:sz w:val="20"/>
          <w:szCs w:val="20"/>
        </w:rPr>
        <w:t> </w:t>
      </w:r>
    </w:p>
    <w:p w:rsidR="00DC4108" w:rsidRDefault="00DC4108" w:rsidP="00EC1A53">
      <w:pPr>
        <w:spacing w:after="0" w:line="240" w:lineRule="auto"/>
        <w:jc w:val="both"/>
        <w:textAlignment w:val="baseline"/>
        <w:rPr>
          <w:rFonts w:ascii="Arial" w:eastAsia="Times New Roman" w:hAnsi="Arial" w:cs="Arial"/>
          <w:color w:val="000000"/>
          <w:sz w:val="20"/>
          <w:szCs w:val="20"/>
        </w:rPr>
      </w:pP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62     </w:t>
      </w:r>
      <w:r w:rsidRPr="00FC3FEA">
        <w:rPr>
          <w:rFonts w:ascii="Arial" w:eastAsia="Times New Roman" w:hAnsi="Arial" w:cs="Arial"/>
          <w:color w:val="000000"/>
          <w:sz w:val="20"/>
          <w:szCs w:val="20"/>
          <w:u w:val="single"/>
        </w:rPr>
        <w:t>Resolution to Approve the Agenda</w:t>
      </w: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Mrs. Weber moved, seconded by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to approve the agenda </w:t>
      </w: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Roll call: Mrs. Weber, Yes;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Mrs. Golden, Yes; Ms. Cline, Yes</w:t>
      </w: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DC4108" w:rsidRDefault="00DC4108" w:rsidP="00EC1A53">
      <w:pPr>
        <w:spacing w:after="0" w:line="240" w:lineRule="auto"/>
        <w:jc w:val="both"/>
        <w:textAlignment w:val="baseline"/>
        <w:rPr>
          <w:rFonts w:ascii="Arial" w:eastAsia="Times New Roman" w:hAnsi="Arial" w:cs="Arial"/>
          <w:color w:val="000000"/>
          <w:sz w:val="20"/>
          <w:szCs w:val="20"/>
        </w:rPr>
      </w:pPr>
    </w:p>
    <w:p w:rsidR="00FC3FEA" w:rsidRPr="00DC4108" w:rsidRDefault="00FC3FEA" w:rsidP="00EC1A53">
      <w:pPr>
        <w:spacing w:after="0" w:line="240" w:lineRule="auto"/>
        <w:jc w:val="both"/>
        <w:textAlignment w:val="baseline"/>
        <w:rPr>
          <w:rFonts w:ascii="Segoe UI" w:eastAsia="Times New Roman" w:hAnsi="Segoe UI" w:cs="Segoe UI"/>
          <w:sz w:val="18"/>
          <w:szCs w:val="18"/>
          <w:u w:val="single"/>
        </w:rPr>
      </w:pPr>
      <w:r w:rsidRPr="00FC3FEA">
        <w:rPr>
          <w:rFonts w:ascii="Arial" w:eastAsia="Times New Roman" w:hAnsi="Arial" w:cs="Arial"/>
          <w:color w:val="000000"/>
          <w:sz w:val="20"/>
          <w:szCs w:val="20"/>
        </w:rPr>
        <w:t xml:space="preserve">20 – 63     </w:t>
      </w:r>
      <w:r w:rsidRPr="00DC4108">
        <w:rPr>
          <w:rFonts w:ascii="Arial" w:eastAsia="Times New Roman" w:hAnsi="Arial" w:cs="Arial"/>
          <w:color w:val="000000"/>
          <w:sz w:val="20"/>
          <w:szCs w:val="20"/>
          <w:u w:val="single"/>
        </w:rPr>
        <w:t>Resolution to Adopt Emergency Open Meetings Guidelines Authorized by HB 197</w:t>
      </w:r>
      <w:r w:rsidRPr="00DC4108">
        <w:rPr>
          <w:rFonts w:ascii="Arial" w:eastAsia="Times New Roman" w:hAnsi="Arial" w:cs="Arial"/>
          <w:sz w:val="20"/>
          <w:szCs w:val="20"/>
          <w:u w:val="single"/>
        </w:rPr>
        <w:t> </w:t>
      </w:r>
    </w:p>
    <w:p w:rsidR="00FC3FEA" w:rsidRPr="00DC4108" w:rsidRDefault="00FC3FEA" w:rsidP="00EC1A53">
      <w:pPr>
        <w:spacing w:after="0" w:line="240" w:lineRule="auto"/>
        <w:jc w:val="both"/>
        <w:textAlignment w:val="baseline"/>
        <w:rPr>
          <w:rFonts w:ascii="Segoe UI" w:eastAsia="Times New Roman" w:hAnsi="Segoe UI" w:cs="Segoe UI"/>
          <w:sz w:val="18"/>
          <w:szCs w:val="18"/>
          <w:u w:val="single"/>
        </w:rPr>
      </w:pPr>
      <w:r w:rsidRPr="00DC4108">
        <w:rPr>
          <w:rFonts w:ascii="Arial" w:eastAsia="Times New Roman" w:hAnsi="Arial" w:cs="Arial"/>
          <w:sz w:val="20"/>
          <w:szCs w:val="20"/>
          <w:u w:val="single"/>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xml:space="preserve"> moved, seconded by Mrs. Golden to adopt the Emergency Open Meeting Guidelines Authorized by H.B. 197 as follows:</w:t>
      </w: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Whereas, on March 9, 2020, Governor </w:t>
      </w:r>
      <w:proofErr w:type="spellStart"/>
      <w:r w:rsidRPr="00FC3FEA">
        <w:rPr>
          <w:rFonts w:ascii="Calibri" w:eastAsia="Times New Roman" w:hAnsi="Calibri" w:cs="Calibri"/>
        </w:rPr>
        <w:t>Dewine</w:t>
      </w:r>
      <w:proofErr w:type="spellEnd"/>
      <w:r w:rsidRPr="00FC3FEA">
        <w:rPr>
          <w:rFonts w:ascii="Calibri" w:eastAsia="Times New Roman" w:hAnsi="Calibri" w:cs="Calibri"/>
        </w:rPr>
        <w:t> declared a State of Emergency in Executive Order 2020-01D;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Whereas, on March 11, 2020 the World Health Organization declared COVID-19 a pandemic;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Whereas, on March 22, 2020, the Director of Public Health issued a “Stay at Home” Order;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Whereas, Governor </w:t>
      </w:r>
      <w:proofErr w:type="spellStart"/>
      <w:r w:rsidRPr="00FC3FEA">
        <w:rPr>
          <w:rFonts w:ascii="Calibri" w:eastAsia="Times New Roman" w:hAnsi="Calibri" w:cs="Calibri"/>
        </w:rPr>
        <w:t>Dewine</w:t>
      </w:r>
      <w:proofErr w:type="spellEnd"/>
      <w:r w:rsidRPr="00FC3FEA">
        <w:rPr>
          <w:rFonts w:ascii="Calibri" w:eastAsia="Times New Roman" w:hAnsi="Calibri" w:cs="Calibri"/>
        </w:rPr>
        <w:t> has closed all Ohio schools from March 16, 2020 through at least May 1, 2020;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Whereas, pursuant to Ohio House Bill 197, Section 12, signed into law by Governor </w:t>
      </w:r>
      <w:proofErr w:type="spellStart"/>
      <w:r w:rsidRPr="00FC3FEA">
        <w:rPr>
          <w:rFonts w:ascii="Calibri" w:eastAsia="Times New Roman" w:hAnsi="Calibri" w:cs="Calibri"/>
        </w:rPr>
        <w:t>Dewine</w:t>
      </w:r>
      <w:proofErr w:type="spellEnd"/>
      <w:r w:rsidRPr="00FC3FEA">
        <w:rPr>
          <w:rFonts w:ascii="Calibri" w:eastAsia="Times New Roman" w:hAnsi="Calibri" w:cs="Calibri"/>
        </w:rPr>
        <w:t> on March 27, 2020, members of a public body may hold, attend, and participate in meetings by means of teleconference, video conference, or any other similar electronic technology during the period of the State of Emergency but not beyond December 1, 2020;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Now, therefore, be it resolved: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That the Board of Education hereby declares an emergency pursuant to Board Policy 0131 for the period of the State of Emergency declared in Executive Order 2020-01D but not beyond December 1, 2020 in accordance with H.B. 197 (“effective period”);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That the Board of Education formally adopts the provisions of Section 12 of H.B. 197 as emergency policies of this Board for the effective period;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That such emergency policies shall supersede current and conflicting Board Policies during the effective period; and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That that all formal action of this Board of Education concerning or related to the adoption of this Resolution was adopted in an open meeting of this Board, and all deliberations of this Board that resulted in such formal action were adopted in meeting open to the public, in compliance with all applicable requirements of Ohio law.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Calibri" w:eastAsia="Times New Roman" w:hAnsi="Calibri" w:cs="Calibri"/>
        </w:rPr>
        <w:t> </w:t>
      </w:r>
    </w:p>
    <w:p w:rsidR="00FC3FEA" w:rsidRPr="00FC3FEA" w:rsidRDefault="00FC3FEA" w:rsidP="00EC1A53">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Roll call: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xml:space="preserve">, Yes; Mrs. Golden, Yes; Ms. Cline,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Mrs. Weber, Yes</w:t>
      </w:r>
      <w:r w:rsidRPr="00FC3FEA">
        <w:rPr>
          <w:rFonts w:ascii="Arial" w:eastAsia="Times New Roman" w:hAnsi="Arial" w:cs="Arial"/>
          <w:sz w:val="20"/>
          <w:szCs w:val="20"/>
        </w:rPr>
        <w:t> </w:t>
      </w:r>
    </w:p>
    <w:p w:rsidR="00DC4108" w:rsidRDefault="00FC3FEA" w:rsidP="00EC1A53">
      <w:pPr>
        <w:spacing w:after="0" w:line="240" w:lineRule="auto"/>
        <w:jc w:val="both"/>
        <w:textAlignment w:val="baseline"/>
        <w:rPr>
          <w:rFonts w:ascii="Arial" w:eastAsia="Times New Roman" w:hAnsi="Arial" w:cs="Arial"/>
          <w:sz w:val="20"/>
          <w:szCs w:val="20"/>
        </w:rPr>
      </w:pPr>
      <w:r w:rsidRPr="00FC3FEA">
        <w:rPr>
          <w:rFonts w:ascii="Arial" w:eastAsia="Times New Roman" w:hAnsi="Arial" w:cs="Arial"/>
          <w:sz w:val="20"/>
          <w:szCs w:val="20"/>
        </w:rPr>
        <w:t> </w:t>
      </w:r>
    </w:p>
    <w:p w:rsidR="007F0C2A" w:rsidRDefault="007F0C2A" w:rsidP="00EC1A53">
      <w:pPr>
        <w:spacing w:after="0" w:line="240" w:lineRule="auto"/>
        <w:jc w:val="both"/>
        <w:textAlignment w:val="baseline"/>
        <w:rPr>
          <w:rFonts w:ascii="Arial" w:eastAsia="Times New Roman" w:hAnsi="Arial" w:cs="Arial"/>
          <w:sz w:val="20"/>
          <w:szCs w:val="20"/>
        </w:rPr>
      </w:pPr>
    </w:p>
    <w:p w:rsidR="007F0C2A" w:rsidRDefault="007F0C2A" w:rsidP="00EC1A53">
      <w:pPr>
        <w:spacing w:after="0" w:line="240" w:lineRule="auto"/>
        <w:jc w:val="both"/>
        <w:textAlignment w:val="baseline"/>
        <w:rPr>
          <w:rFonts w:ascii="Arial" w:eastAsia="Times New Roman" w:hAnsi="Arial" w:cs="Arial"/>
          <w:sz w:val="20"/>
          <w:szCs w:val="20"/>
        </w:rPr>
      </w:pPr>
    </w:p>
    <w:p w:rsidR="007F0C2A" w:rsidRDefault="007F0C2A" w:rsidP="00EC1A53">
      <w:pPr>
        <w:spacing w:after="0" w:line="240" w:lineRule="auto"/>
        <w:jc w:val="both"/>
        <w:textAlignment w:val="baseline"/>
        <w:rPr>
          <w:rFonts w:ascii="Arial" w:eastAsia="Times New Roman" w:hAnsi="Arial" w:cs="Arial"/>
          <w:sz w:val="20"/>
          <w:szCs w:val="20"/>
        </w:rPr>
      </w:pPr>
    </w:p>
    <w:p w:rsidR="007F0C2A" w:rsidRDefault="007F0C2A" w:rsidP="00EC1A53">
      <w:pPr>
        <w:spacing w:after="0" w:line="240" w:lineRule="auto"/>
        <w:jc w:val="both"/>
        <w:textAlignment w:val="baseline"/>
        <w:rPr>
          <w:rFonts w:ascii="Arial" w:eastAsia="Times New Roman" w:hAnsi="Arial" w:cs="Arial"/>
          <w:sz w:val="20"/>
          <w:szCs w:val="20"/>
        </w:rPr>
      </w:pPr>
    </w:p>
    <w:p w:rsidR="007F0C2A" w:rsidRDefault="007F0C2A" w:rsidP="00EC1A53">
      <w:pPr>
        <w:spacing w:after="0" w:line="240" w:lineRule="auto"/>
        <w:jc w:val="both"/>
        <w:textAlignment w:val="baseline"/>
        <w:rPr>
          <w:rFonts w:ascii="Arial" w:eastAsia="Times New Roman" w:hAnsi="Arial" w:cs="Arial"/>
          <w:sz w:val="20"/>
          <w:szCs w:val="20"/>
        </w:rPr>
      </w:pPr>
    </w:p>
    <w:p w:rsidR="00FC3FEA" w:rsidRDefault="00FC3FEA" w:rsidP="00EC1A53">
      <w:pPr>
        <w:spacing w:after="0" w:line="240" w:lineRule="auto"/>
        <w:jc w:val="both"/>
        <w:textAlignment w:val="baseline"/>
        <w:rPr>
          <w:rFonts w:ascii="Arial" w:eastAsia="Times New Roman" w:hAnsi="Arial" w:cs="Arial"/>
          <w:sz w:val="20"/>
          <w:szCs w:val="20"/>
        </w:rPr>
      </w:pPr>
      <w:r w:rsidRPr="00FC3FEA">
        <w:rPr>
          <w:rFonts w:ascii="Arial" w:eastAsia="Times New Roman" w:hAnsi="Arial" w:cs="Arial"/>
          <w:color w:val="000000"/>
          <w:sz w:val="20"/>
          <w:szCs w:val="20"/>
        </w:rPr>
        <w:lastRenderedPageBreak/>
        <w:t>Presentations:</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Default="00FC3FEA" w:rsidP="00EC1A53">
      <w:pPr>
        <w:spacing w:after="0" w:line="240" w:lineRule="auto"/>
        <w:jc w:val="both"/>
        <w:textAlignment w:val="baseline"/>
        <w:rPr>
          <w:rFonts w:ascii="Arial" w:eastAsia="Times New Roman" w:hAnsi="Arial" w:cs="Arial"/>
          <w:sz w:val="20"/>
          <w:szCs w:val="20"/>
          <w:u w:val="single"/>
        </w:rPr>
      </w:pPr>
      <w:r w:rsidRPr="003A4FF5">
        <w:rPr>
          <w:rFonts w:ascii="Arial" w:eastAsia="Times New Roman" w:hAnsi="Arial" w:cs="Arial"/>
          <w:color w:val="000000"/>
          <w:sz w:val="20"/>
          <w:szCs w:val="20"/>
          <w:u w:val="single"/>
        </w:rPr>
        <w:t>Ohio Public Finance – Michael Burns</w:t>
      </w:r>
      <w:r w:rsidRPr="003A4FF5">
        <w:rPr>
          <w:rFonts w:ascii="Arial" w:eastAsia="Times New Roman" w:hAnsi="Arial" w:cs="Arial"/>
          <w:sz w:val="20"/>
          <w:szCs w:val="20"/>
          <w:u w:val="single"/>
        </w:rPr>
        <w:t> </w:t>
      </w:r>
    </w:p>
    <w:p w:rsidR="003A4FF5" w:rsidRDefault="003A4FF5" w:rsidP="00FC3FEA">
      <w:pPr>
        <w:spacing w:after="0" w:line="240" w:lineRule="auto"/>
        <w:ind w:left="90"/>
        <w:jc w:val="both"/>
        <w:textAlignment w:val="baseline"/>
        <w:rPr>
          <w:rFonts w:ascii="Arial" w:eastAsia="Times New Roman" w:hAnsi="Arial" w:cs="Arial"/>
          <w:sz w:val="20"/>
          <w:szCs w:val="20"/>
          <w:u w:val="single"/>
        </w:rPr>
      </w:pPr>
    </w:p>
    <w:p w:rsidR="00DC4108" w:rsidRPr="00950FD1" w:rsidRDefault="00DC4108" w:rsidP="00DC4108">
      <w:pPr>
        <w:rPr>
          <w:rFonts w:ascii="Arial" w:hAnsi="Arial" w:cs="Arial"/>
          <w:sz w:val="20"/>
          <w:szCs w:val="20"/>
        </w:rPr>
      </w:pPr>
      <w:r w:rsidRPr="00950FD1">
        <w:rPr>
          <w:rFonts w:ascii="Arial" w:hAnsi="Arial" w:cs="Arial"/>
          <w:sz w:val="20"/>
          <w:szCs w:val="20"/>
        </w:rPr>
        <w:t>Mike Burns, managing director of Robert W. Baird and Company, discussed potential refunding opportunities for the district’s LTGO Energy Conservation Notes, Series 2013, and UTGO Refunding Bonds, Series 2013.</w:t>
      </w:r>
    </w:p>
    <w:p w:rsidR="00DC4108" w:rsidRPr="00950FD1" w:rsidRDefault="00DC4108" w:rsidP="00DC4108">
      <w:pPr>
        <w:rPr>
          <w:rFonts w:ascii="Arial" w:hAnsi="Arial" w:cs="Arial"/>
          <w:sz w:val="20"/>
          <w:szCs w:val="20"/>
        </w:rPr>
      </w:pPr>
      <w:r w:rsidRPr="00950FD1">
        <w:rPr>
          <w:rFonts w:ascii="Arial" w:hAnsi="Arial" w:cs="Arial"/>
          <w:sz w:val="20"/>
          <w:szCs w:val="20"/>
        </w:rPr>
        <w:t>The board thanked Mr. Burns for his detailed presentation and took the matter under advisement.</w:t>
      </w:r>
    </w:p>
    <w:p w:rsidR="00DC4108" w:rsidRPr="00DC4108" w:rsidRDefault="00DC4108" w:rsidP="00DC4108">
      <w:pPr>
        <w:rPr>
          <w:rFonts w:ascii="Arial" w:hAnsi="Arial" w:cs="Arial"/>
          <w:sz w:val="20"/>
          <w:szCs w:val="20"/>
          <w:u w:val="single"/>
        </w:rPr>
      </w:pPr>
      <w:r w:rsidRPr="00DC4108">
        <w:rPr>
          <w:rFonts w:ascii="Arial" w:hAnsi="Arial" w:cs="Arial"/>
          <w:sz w:val="20"/>
          <w:szCs w:val="20"/>
          <w:u w:val="single"/>
        </w:rPr>
        <w:t xml:space="preserve">Mansfield Community Reinvestment – Tim </w:t>
      </w:r>
      <w:proofErr w:type="spellStart"/>
      <w:r w:rsidRPr="00DC4108">
        <w:rPr>
          <w:rFonts w:ascii="Arial" w:hAnsi="Arial" w:cs="Arial"/>
          <w:sz w:val="20"/>
          <w:szCs w:val="20"/>
          <w:u w:val="single"/>
        </w:rPr>
        <w:t>Bowersock</w:t>
      </w:r>
      <w:proofErr w:type="spellEnd"/>
    </w:p>
    <w:p w:rsidR="00DC4108" w:rsidRPr="00950FD1" w:rsidRDefault="00DC4108" w:rsidP="00DC4108">
      <w:pPr>
        <w:rPr>
          <w:rFonts w:ascii="Arial" w:hAnsi="Arial" w:cs="Arial"/>
          <w:sz w:val="20"/>
          <w:szCs w:val="20"/>
        </w:rPr>
      </w:pPr>
      <w:r w:rsidRPr="00950FD1">
        <w:rPr>
          <w:rFonts w:ascii="Arial" w:hAnsi="Arial" w:cs="Arial"/>
          <w:sz w:val="20"/>
          <w:szCs w:val="20"/>
        </w:rPr>
        <w:t xml:space="preserve">Tim </w:t>
      </w:r>
      <w:proofErr w:type="spellStart"/>
      <w:r w:rsidRPr="00950FD1">
        <w:rPr>
          <w:rFonts w:ascii="Arial" w:hAnsi="Arial" w:cs="Arial"/>
          <w:sz w:val="20"/>
          <w:szCs w:val="20"/>
        </w:rPr>
        <w:t>Bowersock</w:t>
      </w:r>
      <w:proofErr w:type="spellEnd"/>
      <w:r w:rsidRPr="00950FD1">
        <w:rPr>
          <w:rFonts w:ascii="Arial" w:hAnsi="Arial" w:cs="Arial"/>
          <w:sz w:val="20"/>
          <w:szCs w:val="20"/>
        </w:rPr>
        <w:t>, economic development director for the city of Mansfield, explained the city’s Community Reinvestment program, which provides tax abatements to stimulate growth of businesses.</w:t>
      </w:r>
    </w:p>
    <w:p w:rsidR="00DC4108" w:rsidRPr="00950FD1" w:rsidRDefault="00DC4108" w:rsidP="00DC4108">
      <w:pPr>
        <w:rPr>
          <w:rFonts w:ascii="Arial" w:hAnsi="Arial" w:cs="Arial"/>
          <w:sz w:val="20"/>
          <w:szCs w:val="20"/>
        </w:rPr>
      </w:pPr>
      <w:r w:rsidRPr="00950FD1">
        <w:rPr>
          <w:rFonts w:ascii="Arial" w:hAnsi="Arial" w:cs="Arial"/>
          <w:sz w:val="20"/>
          <w:szCs w:val="20"/>
        </w:rPr>
        <w:t xml:space="preserve">Mr. </w:t>
      </w:r>
      <w:proofErr w:type="spellStart"/>
      <w:r w:rsidRPr="00950FD1">
        <w:rPr>
          <w:rFonts w:ascii="Arial" w:hAnsi="Arial" w:cs="Arial"/>
          <w:sz w:val="20"/>
          <w:szCs w:val="20"/>
        </w:rPr>
        <w:t>Bowersock</w:t>
      </w:r>
      <w:proofErr w:type="spellEnd"/>
      <w:r w:rsidRPr="00950FD1">
        <w:rPr>
          <w:rFonts w:ascii="Arial" w:hAnsi="Arial" w:cs="Arial"/>
          <w:sz w:val="20"/>
          <w:szCs w:val="20"/>
        </w:rPr>
        <w:t xml:space="preserve"> said the program has the potential to strengthen the economic posture of the entire community, but specifically mentioned reinvestment in the North End and affordable housing.</w:t>
      </w:r>
    </w:p>
    <w:p w:rsidR="00DC4108" w:rsidRPr="00950FD1" w:rsidRDefault="00DC4108" w:rsidP="00DC4108">
      <w:pPr>
        <w:rPr>
          <w:rFonts w:ascii="Arial" w:hAnsi="Arial" w:cs="Arial"/>
          <w:sz w:val="20"/>
          <w:szCs w:val="20"/>
        </w:rPr>
      </w:pPr>
      <w:r w:rsidRPr="00950FD1">
        <w:rPr>
          <w:rFonts w:ascii="Arial" w:hAnsi="Arial" w:cs="Arial"/>
          <w:sz w:val="20"/>
          <w:szCs w:val="20"/>
        </w:rPr>
        <w:t>City Council will consider the reinvestment program at its May 5 meeting.</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Default="00FC3FEA" w:rsidP="00844192">
      <w:pPr>
        <w:spacing w:after="0" w:line="240" w:lineRule="auto"/>
        <w:jc w:val="both"/>
        <w:textAlignment w:val="baseline"/>
        <w:rPr>
          <w:rFonts w:ascii="Arial" w:eastAsia="Times New Roman" w:hAnsi="Arial" w:cs="Arial"/>
          <w:sz w:val="20"/>
          <w:szCs w:val="20"/>
        </w:rPr>
      </w:pPr>
      <w:r w:rsidRPr="00FC3FEA">
        <w:rPr>
          <w:rFonts w:ascii="Arial" w:eastAsia="Times New Roman" w:hAnsi="Arial" w:cs="Arial"/>
          <w:color w:val="000000"/>
          <w:sz w:val="20"/>
          <w:szCs w:val="20"/>
          <w:u w:val="single"/>
        </w:rPr>
        <w:t>Board Comments</w:t>
      </w:r>
      <w:r w:rsidRPr="00FC3FEA">
        <w:rPr>
          <w:rFonts w:ascii="Arial" w:eastAsia="Times New Roman" w:hAnsi="Arial" w:cs="Arial"/>
          <w:sz w:val="20"/>
          <w:szCs w:val="20"/>
        </w:rPr>
        <w:t> </w:t>
      </w:r>
    </w:p>
    <w:p w:rsidR="007939A7" w:rsidRDefault="007939A7" w:rsidP="00FC3FEA">
      <w:pPr>
        <w:spacing w:after="0" w:line="240" w:lineRule="auto"/>
        <w:ind w:left="90"/>
        <w:jc w:val="both"/>
        <w:textAlignment w:val="baseline"/>
        <w:rPr>
          <w:rFonts w:ascii="Arial" w:eastAsia="Times New Roman" w:hAnsi="Arial" w:cs="Arial"/>
          <w:sz w:val="20"/>
          <w:szCs w:val="20"/>
        </w:rPr>
      </w:pPr>
    </w:p>
    <w:p w:rsidR="00664F5C" w:rsidRPr="00950FD1" w:rsidRDefault="00664F5C" w:rsidP="00664F5C">
      <w:pPr>
        <w:rPr>
          <w:rFonts w:ascii="Arial" w:hAnsi="Arial" w:cs="Arial"/>
          <w:sz w:val="20"/>
          <w:szCs w:val="20"/>
        </w:rPr>
      </w:pPr>
      <w:r w:rsidRPr="00950FD1">
        <w:rPr>
          <w:rFonts w:ascii="Arial" w:hAnsi="Arial" w:cs="Arial"/>
          <w:sz w:val="20"/>
          <w:szCs w:val="20"/>
        </w:rPr>
        <w:t>Ms. Cline commended Superintendent Jefferson for his efforts to keep students and the community safe during the COVID-19 threat while celebrating their achievements. She said safety is the first priority during the virus outbreak but she said the district will continue to celebrate the academic and athletic successes of students.</w:t>
      </w:r>
    </w:p>
    <w:p w:rsidR="007939A7" w:rsidRDefault="00664F5C" w:rsidP="00EC1A53">
      <w:pPr>
        <w:spacing w:after="0" w:line="240" w:lineRule="auto"/>
        <w:jc w:val="both"/>
        <w:textAlignment w:val="baseline"/>
        <w:rPr>
          <w:rFonts w:ascii="Arial" w:eastAsia="Times New Roman" w:hAnsi="Arial" w:cs="Arial"/>
          <w:sz w:val="20"/>
          <w:szCs w:val="20"/>
        </w:rPr>
      </w:pPr>
      <w:r w:rsidRPr="00950FD1">
        <w:rPr>
          <w:rFonts w:ascii="Arial" w:hAnsi="Arial" w:cs="Arial"/>
          <w:sz w:val="20"/>
          <w:szCs w:val="20"/>
        </w:rPr>
        <w:t xml:space="preserve">Mr. </w:t>
      </w:r>
      <w:proofErr w:type="spellStart"/>
      <w:r w:rsidRPr="00950FD1">
        <w:rPr>
          <w:rFonts w:ascii="Arial" w:hAnsi="Arial" w:cs="Arial"/>
          <w:sz w:val="20"/>
          <w:szCs w:val="20"/>
        </w:rPr>
        <w:t>Elswick</w:t>
      </w:r>
      <w:proofErr w:type="spellEnd"/>
      <w:r w:rsidRPr="00950FD1">
        <w:rPr>
          <w:rFonts w:ascii="Arial" w:hAnsi="Arial" w:cs="Arial"/>
          <w:sz w:val="20"/>
          <w:szCs w:val="20"/>
        </w:rPr>
        <w:t xml:space="preserve"> urged students to watch for scholarship opportunities on the Senior High website</w:t>
      </w:r>
    </w:p>
    <w:p w:rsidR="007939A7" w:rsidRDefault="007939A7" w:rsidP="00FC3FEA">
      <w:pPr>
        <w:spacing w:after="0" w:line="240" w:lineRule="auto"/>
        <w:ind w:left="90"/>
        <w:jc w:val="both"/>
        <w:textAlignment w:val="baseline"/>
        <w:rPr>
          <w:rFonts w:ascii="Arial" w:eastAsia="Times New Roman" w:hAnsi="Arial" w:cs="Arial"/>
          <w:sz w:val="20"/>
          <w:szCs w:val="20"/>
        </w:rPr>
      </w:pPr>
    </w:p>
    <w:p w:rsidR="007939A7" w:rsidRDefault="00844192" w:rsidP="00EC1A53">
      <w:pPr>
        <w:spacing w:after="0" w:line="240" w:lineRule="auto"/>
        <w:jc w:val="both"/>
        <w:textAlignment w:val="baseline"/>
        <w:rPr>
          <w:rFonts w:ascii="Arial" w:eastAsia="Times New Roman" w:hAnsi="Arial" w:cs="Arial"/>
          <w:sz w:val="20"/>
          <w:szCs w:val="20"/>
          <w:u w:val="single"/>
        </w:rPr>
      </w:pPr>
      <w:r w:rsidRPr="00844192">
        <w:rPr>
          <w:rFonts w:ascii="Arial" w:eastAsia="Times New Roman" w:hAnsi="Arial" w:cs="Arial"/>
          <w:sz w:val="20"/>
          <w:szCs w:val="20"/>
          <w:u w:val="single"/>
        </w:rPr>
        <w:t>Board Matters</w:t>
      </w:r>
    </w:p>
    <w:p w:rsidR="00844192" w:rsidRPr="00844192" w:rsidRDefault="00844192" w:rsidP="00FC3FEA">
      <w:pPr>
        <w:spacing w:after="0" w:line="240" w:lineRule="auto"/>
        <w:ind w:left="90"/>
        <w:jc w:val="both"/>
        <w:textAlignment w:val="baseline"/>
        <w:rPr>
          <w:rFonts w:ascii="Arial" w:eastAsia="Times New Roman" w:hAnsi="Arial" w:cs="Arial"/>
          <w:sz w:val="20"/>
          <w:szCs w:val="20"/>
          <w:u w:val="single"/>
        </w:rPr>
      </w:pPr>
    </w:p>
    <w:p w:rsidR="00844192" w:rsidRPr="00950FD1" w:rsidRDefault="00844192" w:rsidP="00844192">
      <w:pPr>
        <w:rPr>
          <w:rFonts w:ascii="Arial" w:hAnsi="Arial" w:cs="Arial"/>
          <w:sz w:val="20"/>
          <w:szCs w:val="20"/>
        </w:rPr>
      </w:pPr>
      <w:r w:rsidRPr="00950FD1">
        <w:rPr>
          <w:rFonts w:ascii="Arial" w:hAnsi="Arial" w:cs="Arial"/>
          <w:sz w:val="20"/>
          <w:szCs w:val="20"/>
        </w:rPr>
        <w:t>Mr. Jefferson opened the discussion of the district’s remote learning contingency plan by thanking Stephen Rizzo, chief academic officer; Brad Strong, MSEA president, and district legal counsel Andrew Burton for their efforts in developing the plan.</w:t>
      </w:r>
    </w:p>
    <w:p w:rsidR="00844192" w:rsidRPr="00950FD1" w:rsidRDefault="00844192" w:rsidP="00844192">
      <w:pPr>
        <w:rPr>
          <w:rFonts w:ascii="Arial" w:hAnsi="Arial" w:cs="Arial"/>
          <w:sz w:val="20"/>
          <w:szCs w:val="20"/>
        </w:rPr>
      </w:pPr>
      <w:r w:rsidRPr="00950FD1">
        <w:rPr>
          <w:rFonts w:ascii="Arial" w:hAnsi="Arial" w:cs="Arial"/>
          <w:sz w:val="20"/>
          <w:szCs w:val="20"/>
        </w:rPr>
        <w:t>Mr. Rizzo said a third packet of at-home lessons is being distributed this week for students in pre-kindergarten through eighth grade. Families who could not pick up the packet will have them delivered to their homes by staff and volunteers from UMADOAP and United Way.</w:t>
      </w:r>
    </w:p>
    <w:p w:rsidR="00844192" w:rsidRPr="00950FD1" w:rsidRDefault="00844192" w:rsidP="00844192">
      <w:pPr>
        <w:rPr>
          <w:rFonts w:ascii="Arial" w:hAnsi="Arial" w:cs="Arial"/>
          <w:sz w:val="20"/>
          <w:szCs w:val="20"/>
        </w:rPr>
      </w:pPr>
      <w:r w:rsidRPr="00950FD1">
        <w:rPr>
          <w:rFonts w:ascii="Arial" w:hAnsi="Arial" w:cs="Arial"/>
          <w:sz w:val="20"/>
          <w:szCs w:val="20"/>
        </w:rPr>
        <w:t xml:space="preserve">Mr. Rizzo said Senior High students are being provided with </w:t>
      </w:r>
      <w:proofErr w:type="spellStart"/>
      <w:r w:rsidRPr="00950FD1">
        <w:rPr>
          <w:rFonts w:ascii="Arial" w:hAnsi="Arial" w:cs="Arial"/>
          <w:sz w:val="20"/>
          <w:szCs w:val="20"/>
        </w:rPr>
        <w:t>Chromebooks</w:t>
      </w:r>
      <w:proofErr w:type="spellEnd"/>
      <w:r w:rsidRPr="00950FD1">
        <w:rPr>
          <w:rFonts w:ascii="Arial" w:hAnsi="Arial" w:cs="Arial"/>
          <w:sz w:val="20"/>
          <w:szCs w:val="20"/>
        </w:rPr>
        <w:t xml:space="preserve"> for a transition to online study.</w:t>
      </w:r>
    </w:p>
    <w:p w:rsidR="00844192" w:rsidRPr="00950FD1" w:rsidRDefault="00844192" w:rsidP="00844192">
      <w:pPr>
        <w:rPr>
          <w:rFonts w:ascii="Arial" w:hAnsi="Arial" w:cs="Arial"/>
          <w:sz w:val="20"/>
          <w:szCs w:val="20"/>
        </w:rPr>
      </w:pPr>
      <w:r w:rsidRPr="00950FD1">
        <w:rPr>
          <w:rFonts w:ascii="Arial" w:hAnsi="Arial" w:cs="Arial"/>
          <w:sz w:val="20"/>
          <w:szCs w:val="20"/>
        </w:rPr>
        <w:t>He said teachers and administrators will assess returned lessons as part of a modified grading plan for the final nine weeks. Mrs. Golden asked if semester exams have been canceled. Mr. Rizzo said yes.</w:t>
      </w:r>
    </w:p>
    <w:p w:rsidR="00844192" w:rsidRPr="00950FD1" w:rsidRDefault="00844192" w:rsidP="00844192">
      <w:pPr>
        <w:rPr>
          <w:rFonts w:ascii="Arial" w:hAnsi="Arial" w:cs="Arial"/>
          <w:sz w:val="20"/>
          <w:szCs w:val="20"/>
        </w:rPr>
      </w:pPr>
      <w:r w:rsidRPr="00950FD1">
        <w:rPr>
          <w:rFonts w:ascii="Arial" w:hAnsi="Arial" w:cs="Arial"/>
          <w:sz w:val="20"/>
          <w:szCs w:val="20"/>
        </w:rPr>
        <w:t xml:space="preserve">Mr. </w:t>
      </w:r>
      <w:proofErr w:type="spellStart"/>
      <w:r w:rsidRPr="00950FD1">
        <w:rPr>
          <w:rFonts w:ascii="Arial" w:hAnsi="Arial" w:cs="Arial"/>
          <w:sz w:val="20"/>
          <w:szCs w:val="20"/>
        </w:rPr>
        <w:t>Feagin</w:t>
      </w:r>
      <w:proofErr w:type="spellEnd"/>
      <w:r w:rsidRPr="00950FD1">
        <w:rPr>
          <w:rFonts w:ascii="Arial" w:hAnsi="Arial" w:cs="Arial"/>
          <w:sz w:val="20"/>
          <w:szCs w:val="20"/>
        </w:rPr>
        <w:t xml:space="preserve"> asked if students are doing the work that was sent home for them.</w:t>
      </w:r>
    </w:p>
    <w:p w:rsidR="00844192" w:rsidRPr="00950FD1" w:rsidRDefault="00844192" w:rsidP="00844192">
      <w:pPr>
        <w:rPr>
          <w:rFonts w:ascii="Arial" w:hAnsi="Arial" w:cs="Arial"/>
          <w:sz w:val="20"/>
          <w:szCs w:val="20"/>
        </w:rPr>
      </w:pPr>
      <w:r w:rsidRPr="00950FD1">
        <w:rPr>
          <w:rFonts w:ascii="Arial" w:hAnsi="Arial" w:cs="Arial"/>
          <w:sz w:val="20"/>
          <w:szCs w:val="20"/>
        </w:rPr>
        <w:t>“It varies by school and grade. We have asked principals to keep a list of students who haven’t responded. We are continuing to work on it,” Mr. Rizzo said.</w:t>
      </w:r>
    </w:p>
    <w:p w:rsidR="00844192" w:rsidRPr="00950FD1" w:rsidRDefault="00844192" w:rsidP="00844192">
      <w:pPr>
        <w:rPr>
          <w:rFonts w:ascii="Arial" w:hAnsi="Arial" w:cs="Arial"/>
          <w:sz w:val="20"/>
          <w:szCs w:val="20"/>
        </w:rPr>
      </w:pPr>
      <w:r w:rsidRPr="00950FD1">
        <w:rPr>
          <w:rFonts w:ascii="Arial" w:hAnsi="Arial" w:cs="Arial"/>
          <w:sz w:val="20"/>
          <w:szCs w:val="20"/>
        </w:rPr>
        <w:t xml:space="preserve">Responding to other board questions, Mr. Rizzo said students will have to pass five core courses to be eligible for athletics in the fall. </w:t>
      </w:r>
    </w:p>
    <w:p w:rsidR="00844192" w:rsidRPr="00950FD1" w:rsidRDefault="00844192" w:rsidP="00844192">
      <w:pPr>
        <w:rPr>
          <w:rFonts w:ascii="Arial" w:hAnsi="Arial" w:cs="Arial"/>
          <w:sz w:val="20"/>
          <w:szCs w:val="20"/>
        </w:rPr>
      </w:pPr>
      <w:r w:rsidRPr="00950FD1">
        <w:rPr>
          <w:rFonts w:ascii="Arial" w:hAnsi="Arial" w:cs="Arial"/>
          <w:sz w:val="20"/>
          <w:szCs w:val="20"/>
        </w:rPr>
        <w:t xml:space="preserve">Mr. </w:t>
      </w:r>
      <w:proofErr w:type="spellStart"/>
      <w:r w:rsidRPr="00950FD1">
        <w:rPr>
          <w:rFonts w:ascii="Arial" w:hAnsi="Arial" w:cs="Arial"/>
          <w:sz w:val="20"/>
          <w:szCs w:val="20"/>
        </w:rPr>
        <w:t>Elswick</w:t>
      </w:r>
      <w:proofErr w:type="spellEnd"/>
      <w:r w:rsidRPr="00950FD1">
        <w:rPr>
          <w:rFonts w:ascii="Arial" w:hAnsi="Arial" w:cs="Arial"/>
          <w:sz w:val="20"/>
          <w:szCs w:val="20"/>
        </w:rPr>
        <w:t xml:space="preserve"> commended the staff at </w:t>
      </w:r>
      <w:proofErr w:type="spellStart"/>
      <w:r w:rsidRPr="00950FD1">
        <w:rPr>
          <w:rFonts w:ascii="Arial" w:hAnsi="Arial" w:cs="Arial"/>
          <w:sz w:val="20"/>
          <w:szCs w:val="20"/>
        </w:rPr>
        <w:t>Springmill</w:t>
      </w:r>
      <w:proofErr w:type="spellEnd"/>
      <w:r w:rsidRPr="00950FD1">
        <w:rPr>
          <w:rFonts w:ascii="Arial" w:hAnsi="Arial" w:cs="Arial"/>
          <w:sz w:val="20"/>
          <w:szCs w:val="20"/>
        </w:rPr>
        <w:t xml:space="preserve"> STEM Elementary for their regular contact with his grandson who is a pre-kindergarten student there.</w:t>
      </w:r>
    </w:p>
    <w:p w:rsidR="00844192" w:rsidRPr="00950FD1" w:rsidRDefault="00844192" w:rsidP="00844192">
      <w:pPr>
        <w:rPr>
          <w:rFonts w:ascii="Arial" w:hAnsi="Arial" w:cs="Arial"/>
          <w:sz w:val="20"/>
          <w:szCs w:val="20"/>
        </w:rPr>
      </w:pPr>
      <w:r w:rsidRPr="00950FD1">
        <w:rPr>
          <w:rFonts w:ascii="Arial" w:hAnsi="Arial" w:cs="Arial"/>
          <w:sz w:val="20"/>
          <w:szCs w:val="20"/>
        </w:rPr>
        <w:t>Mr. Jefferson emphasized the importance of the lesson packets. “This is not busy work or homework; it is schoolwork,” he said.</w:t>
      </w:r>
    </w:p>
    <w:p w:rsidR="00844192" w:rsidRPr="00950FD1" w:rsidRDefault="00844192" w:rsidP="00844192">
      <w:pPr>
        <w:rPr>
          <w:rFonts w:ascii="Arial" w:hAnsi="Arial" w:cs="Arial"/>
          <w:sz w:val="20"/>
          <w:szCs w:val="20"/>
        </w:rPr>
      </w:pPr>
      <w:r w:rsidRPr="00950FD1">
        <w:rPr>
          <w:rFonts w:ascii="Arial" w:hAnsi="Arial" w:cs="Arial"/>
          <w:sz w:val="20"/>
          <w:szCs w:val="20"/>
        </w:rPr>
        <w:t xml:space="preserve">Mr. </w:t>
      </w:r>
      <w:proofErr w:type="spellStart"/>
      <w:r w:rsidRPr="00950FD1">
        <w:rPr>
          <w:rFonts w:ascii="Arial" w:hAnsi="Arial" w:cs="Arial"/>
          <w:sz w:val="20"/>
          <w:szCs w:val="20"/>
        </w:rPr>
        <w:t>Feagin</w:t>
      </w:r>
      <w:proofErr w:type="spellEnd"/>
      <w:r w:rsidRPr="00950FD1">
        <w:rPr>
          <w:rFonts w:ascii="Arial" w:hAnsi="Arial" w:cs="Arial"/>
          <w:sz w:val="20"/>
          <w:szCs w:val="20"/>
        </w:rPr>
        <w:t xml:space="preserve"> commended the work of Mr. Jefferson, Mr. Rizzo and others to maintain academic work.</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lastRenderedPageBreak/>
        <w:t> </w:t>
      </w:r>
      <w:r w:rsidRPr="00FC3FEA">
        <w:rPr>
          <w:rFonts w:ascii="Arial" w:eastAsia="Times New Roman" w:hAnsi="Arial" w:cs="Arial"/>
          <w:color w:val="000000"/>
          <w:sz w:val="20"/>
          <w:szCs w:val="20"/>
        </w:rPr>
        <w:t>20 – 64     </w:t>
      </w:r>
      <w:r w:rsidRPr="00FC3FEA">
        <w:rPr>
          <w:rFonts w:ascii="Arial" w:eastAsia="Times New Roman" w:hAnsi="Arial" w:cs="Arial"/>
          <w:color w:val="000000"/>
          <w:sz w:val="20"/>
          <w:szCs w:val="20"/>
          <w:u w:val="single"/>
        </w:rPr>
        <w:t>Resolution to approve the Contingency Plan for the 2019-2020 School Year</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Ms. Cline moved, seconded by Mrs. Weber to approve the Contingency Plan for the 2019-2020 School Year in the event school is closed for more than the hours permitted under Board Policy and State Law.</w:t>
      </w:r>
      <w:r w:rsidRPr="00FC3FEA">
        <w:rPr>
          <w:rFonts w:ascii="Arial" w:eastAsia="Times New Roman" w:hAnsi="Arial" w:cs="Arial"/>
          <w:sz w:val="20"/>
          <w:szCs w:val="20"/>
        </w:rPr>
        <w:t> </w:t>
      </w:r>
    </w:p>
    <w:p w:rsidR="00FC3FEA" w:rsidRPr="00FA314C" w:rsidRDefault="00FC3FEA" w:rsidP="00EF19A9">
      <w:pPr>
        <w:spacing w:after="0" w:line="240" w:lineRule="auto"/>
        <w:ind w:left="90"/>
        <w:jc w:val="both"/>
        <w:textAlignment w:val="baseline"/>
        <w:rPr>
          <w:rFonts w:ascii="Arial" w:eastAsia="Times New Roman" w:hAnsi="Arial" w:cs="Arial"/>
          <w:sz w:val="20"/>
          <w:szCs w:val="20"/>
        </w:rPr>
      </w:pPr>
      <w:r w:rsidRPr="00FC3FEA">
        <w:rPr>
          <w:rFonts w:ascii="Arial" w:eastAsia="Times New Roman" w:hAnsi="Arial" w:cs="Arial"/>
          <w:sz w:val="20"/>
          <w:szCs w:val="20"/>
        </w:rPr>
        <w:t> </w:t>
      </w:r>
    </w:p>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CONTINGENCY PLAN FOR THE 2019-2020 SCHOOL YEAR IN THE EVENT SCHOOL IS CLOSED FOR MORE THAN THE HOURS PERMITTED UNDER BOARD POLICY AND STATE LAW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WHEREAS, Ohio Revised Code 53313.48 mandates that a school district must be open for instruction with pupils in attendance for a  minimum number of hours each school year; and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WHEREAS, Board Policy further requires that the District be open for instruction each school year for minimum of 910 hours for student in grades kindergarten through six, and 1,001 hours for student in grades seven through twelve; and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WHEREAS, R.C. 3313.482 authorize a board of education to adopt a plan that permits student to make up and complete hours of instruction via remote learning in the event that schools are closed to students for a disease epidemic or other reason, and the Board has adopted a plan for the 2019-2020 year; and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WHEREAS, House Bill 197 (2020), which was enacted on March 27,2020 in response to the COVID-19 pandemic health emergency authorizes the Mansfield City Schools District Board of Education (“Board of Education”) to adopt a plan to provide for remote learning opportunities for student to makeup/complete an unlimited number of hours in lieu of attendance on days when buildings are not open to students during the 2019-2020 school year in compliance with any order issued by the Ohio Director of Health and/or a local board of health; and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WHEREAS, the Mansfield City Schools District Board of Education (hereafter the “Board”) has developed a contingency plan in accordance with R.C. 3313.482 under which district students will make up any time missed through remote learning that caused the district to fall below the minimum number of hours of instruction required by section 3313.48 of the Ohio Revised Code and Board Policy; and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xml:space="preserve">WHEREAS, the Board further authorizes licensed staff to provide services and supports within the scope of their practice by electronic delivery method and/or </w:t>
      </w:r>
      <w:proofErr w:type="spellStart"/>
      <w:r w:rsidRPr="00FA314C">
        <w:rPr>
          <w:rFonts w:ascii="Arial" w:eastAsia="Times New Roman" w:hAnsi="Arial" w:cs="Arial"/>
          <w:sz w:val="20"/>
          <w:szCs w:val="20"/>
        </w:rPr>
        <w:t>telehealth</w:t>
      </w:r>
      <w:proofErr w:type="spellEnd"/>
      <w:r w:rsidRPr="00FA314C">
        <w:rPr>
          <w:rFonts w:ascii="Arial" w:eastAsia="Times New Roman" w:hAnsi="Arial" w:cs="Arial"/>
          <w:sz w:val="20"/>
          <w:szCs w:val="20"/>
        </w:rPr>
        <w:t xml:space="preserve"> communication to any district students who have identified or suspected needs which require or reasonably will require an Individualized Education Program or Section 504 Plan, while the Director of Health's order to close school buildings to students remains in effect; and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WHEREAS, the Board of Education hereby, authorizes the use of “blizzard bags” for remote learning beyond the normal three days; and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WHEREAS, the Board desires to adopt said plan,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NOW, THEREFORE, BE IT RESOLVED by the Board of Education of the Mansfield City Schools District that;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Pursuant to R.C. 3313.482 and House Bill 197 (2020), the Board of Education hereby authorizes the following plan for all students of the Mansfield City Schools District to access and complete remote lessons, including blizzard bags, in order to fulfill the required number of hours during the 2019-2020 school year: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The District Leadership Team (DLT) will develop a Remote Learning Plan using guidance from the Ohio Department of Education that applies a range of delivery options, to the extent practicable: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4"/>
        <w:gridCol w:w="540"/>
        <w:gridCol w:w="1659"/>
        <w:gridCol w:w="1659"/>
        <w:gridCol w:w="1659"/>
        <w:gridCol w:w="1659"/>
      </w:tblGrid>
      <w:tr w:rsidR="00FC3FEA" w:rsidRPr="00FA314C" w:rsidTr="00FC3FEA">
        <w:tc>
          <w:tcPr>
            <w:tcW w:w="2820"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b/>
                <w:bCs/>
                <w:sz w:val="20"/>
                <w:szCs w:val="20"/>
                <w:u w:val="single"/>
              </w:rPr>
              <w:t>Component</w:t>
            </w:r>
            <w:r w:rsidRPr="00FA314C">
              <w:rPr>
                <w:rFonts w:ascii="Arial" w:eastAsia="Times New Roman" w:hAnsi="Arial" w:cs="Arial"/>
                <w:sz w:val="20"/>
                <w:szCs w:val="20"/>
              </w:rPr>
              <w:t> </w:t>
            </w:r>
          </w:p>
        </w:tc>
        <w:tc>
          <w:tcPr>
            <w:tcW w:w="540"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proofErr w:type="spellStart"/>
            <w:r w:rsidRPr="00FA314C">
              <w:rPr>
                <w:rFonts w:ascii="Arial" w:eastAsia="Times New Roman" w:hAnsi="Arial" w:cs="Arial"/>
                <w:b/>
                <w:bCs/>
                <w:sz w:val="20"/>
                <w:szCs w:val="20"/>
              </w:rPr>
              <w:t>PreK</w:t>
            </w:r>
            <w:proofErr w:type="spellEnd"/>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b/>
                <w:bCs/>
                <w:sz w:val="20"/>
                <w:szCs w:val="20"/>
              </w:rPr>
              <w:t>K-3</w:t>
            </w: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b/>
                <w:bCs/>
                <w:sz w:val="20"/>
                <w:szCs w:val="20"/>
              </w:rPr>
              <w:t>4-6</w:t>
            </w: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b/>
                <w:bCs/>
                <w:sz w:val="20"/>
                <w:szCs w:val="20"/>
              </w:rPr>
              <w:t>7-8</w:t>
            </w: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b/>
                <w:bCs/>
                <w:sz w:val="20"/>
                <w:szCs w:val="20"/>
              </w:rPr>
              <w:t>9-12</w:t>
            </w:r>
            <w:r w:rsidRPr="00FA314C">
              <w:rPr>
                <w:rFonts w:ascii="Arial" w:eastAsia="Times New Roman" w:hAnsi="Arial" w:cs="Arial"/>
                <w:sz w:val="20"/>
                <w:szCs w:val="20"/>
              </w:rPr>
              <w:t> </w:t>
            </w:r>
          </w:p>
        </w:tc>
      </w:tr>
      <w:tr w:rsidR="00FC3FEA" w:rsidRPr="00FA314C" w:rsidTr="00FC3FEA">
        <w:tc>
          <w:tcPr>
            <w:tcW w:w="2820"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Teacher-student interaction through online learning platform* </w:t>
            </w:r>
          </w:p>
        </w:tc>
        <w:tc>
          <w:tcPr>
            <w:tcW w:w="540"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X </w:t>
            </w:r>
          </w:p>
        </w:tc>
      </w:tr>
      <w:tr w:rsidR="00FC3FEA" w:rsidRPr="00FA314C" w:rsidTr="00FC3FEA">
        <w:tc>
          <w:tcPr>
            <w:tcW w:w="2820"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Online lessons for students to work on at home </w:t>
            </w:r>
          </w:p>
        </w:tc>
        <w:tc>
          <w:tcPr>
            <w:tcW w:w="540"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X </w:t>
            </w:r>
          </w:p>
        </w:tc>
      </w:tr>
      <w:tr w:rsidR="00FC3FEA" w:rsidRPr="00FA314C" w:rsidTr="00FC3FEA">
        <w:tc>
          <w:tcPr>
            <w:tcW w:w="2820"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Offline lessons and instructional packets for students </w:t>
            </w:r>
          </w:p>
        </w:tc>
        <w:tc>
          <w:tcPr>
            <w:tcW w:w="540"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X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X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X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X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jc w:val="center"/>
              <w:textAlignment w:val="baseline"/>
              <w:rPr>
                <w:rFonts w:ascii="Arial" w:eastAsia="Times New Roman" w:hAnsi="Arial" w:cs="Arial"/>
                <w:sz w:val="20"/>
                <w:szCs w:val="20"/>
              </w:rPr>
            </w:pPr>
            <w:r w:rsidRPr="00FA314C">
              <w:rPr>
                <w:rFonts w:ascii="Arial" w:eastAsia="Times New Roman" w:hAnsi="Arial" w:cs="Arial"/>
                <w:sz w:val="20"/>
                <w:szCs w:val="20"/>
              </w:rPr>
              <w:t>X </w:t>
            </w:r>
          </w:p>
        </w:tc>
      </w:tr>
      <w:tr w:rsidR="00FC3FEA" w:rsidRPr="00FA314C" w:rsidTr="00FC3FEA">
        <w:tc>
          <w:tcPr>
            <w:tcW w:w="2820"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540"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c>
          <w:tcPr>
            <w:tcW w:w="1665" w:type="dxa"/>
            <w:tcBorders>
              <w:top w:val="nil"/>
              <w:left w:val="nil"/>
              <w:bottom w:val="nil"/>
              <w:right w:val="nil"/>
            </w:tcBorders>
            <w:shd w:val="clear" w:color="auto" w:fill="auto"/>
            <w:hideMark/>
          </w:tcPr>
          <w:p w:rsidR="00FC3FEA" w:rsidRPr="00FA314C" w:rsidRDefault="00FC3FEA" w:rsidP="00FC3FEA">
            <w:pPr>
              <w:spacing w:after="0" w:line="240" w:lineRule="auto"/>
              <w:textAlignment w:val="baseline"/>
              <w:rPr>
                <w:rFonts w:ascii="Arial" w:eastAsia="Times New Roman" w:hAnsi="Arial" w:cs="Arial"/>
                <w:sz w:val="20"/>
                <w:szCs w:val="20"/>
              </w:rPr>
            </w:pPr>
            <w:r w:rsidRPr="00FA314C">
              <w:rPr>
                <w:rFonts w:ascii="Arial" w:eastAsia="Times New Roman" w:hAnsi="Arial" w:cs="Arial"/>
                <w:sz w:val="20"/>
                <w:szCs w:val="20"/>
              </w:rPr>
              <w:t> </w:t>
            </w:r>
          </w:p>
        </w:tc>
      </w:tr>
    </w:tbl>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Students will be issued a district device for at home use upon request when an online learning platform is required for remote learning (i.e. </w:t>
      </w:r>
      <w:proofErr w:type="spellStart"/>
      <w:r w:rsidRPr="00FA314C">
        <w:rPr>
          <w:rFonts w:ascii="Arial" w:eastAsia="Times New Roman" w:hAnsi="Arial" w:cs="Arial"/>
          <w:sz w:val="20"/>
          <w:szCs w:val="20"/>
        </w:rPr>
        <w:t>chromebook</w:t>
      </w:r>
      <w:proofErr w:type="spellEnd"/>
      <w:r w:rsidRPr="00FA314C">
        <w:rPr>
          <w:rFonts w:ascii="Arial" w:eastAsia="Times New Roman" w:hAnsi="Arial" w:cs="Arial"/>
          <w:sz w:val="20"/>
          <w:szCs w:val="20"/>
        </w:rPr>
        <w:t>)  </w:t>
      </w:r>
    </w:p>
    <w:p w:rsidR="00230516" w:rsidRPr="00FA314C" w:rsidRDefault="00230516" w:rsidP="00FC3FEA">
      <w:pPr>
        <w:spacing w:after="0" w:line="240" w:lineRule="auto"/>
        <w:jc w:val="both"/>
        <w:textAlignment w:val="baseline"/>
        <w:rPr>
          <w:rFonts w:ascii="Arial" w:eastAsia="Times New Roman" w:hAnsi="Arial" w:cs="Arial"/>
          <w:sz w:val="20"/>
          <w:szCs w:val="20"/>
        </w:rPr>
      </w:pP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b/>
          <w:bCs/>
          <w:sz w:val="20"/>
          <w:szCs w:val="20"/>
          <w:u w:val="single"/>
        </w:rPr>
        <w:t>General Guidelines</w:t>
      </w:r>
      <w:r w:rsidRPr="00FA314C">
        <w:rPr>
          <w:rFonts w:ascii="Arial" w:eastAsia="Times New Roman" w:hAnsi="Arial" w:cs="Arial"/>
          <w:sz w:val="20"/>
          <w:szCs w:val="20"/>
        </w:rPr>
        <w:t> </w:t>
      </w:r>
    </w:p>
    <w:p w:rsidR="00FA314C" w:rsidRPr="00FA314C" w:rsidRDefault="00FA314C" w:rsidP="00FC3FEA">
      <w:pPr>
        <w:spacing w:after="0" w:line="240" w:lineRule="auto"/>
        <w:jc w:val="both"/>
        <w:textAlignment w:val="baseline"/>
        <w:rPr>
          <w:rFonts w:ascii="Arial" w:eastAsia="Times New Roman" w:hAnsi="Arial" w:cs="Arial"/>
          <w:sz w:val="20"/>
          <w:szCs w:val="20"/>
        </w:rPr>
      </w:pPr>
    </w:p>
    <w:p w:rsidR="00FC3FEA" w:rsidRPr="00FA314C" w:rsidRDefault="00FC3FEA" w:rsidP="00FC3FEA">
      <w:pPr>
        <w:numPr>
          <w:ilvl w:val="0"/>
          <w:numId w:val="1"/>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Each teacher shall develop a daily lesson for each course that was scheduled to meet on a day that the school was closed. The teacher shall identify the order in which the lessons are to be completed by students.  </w:t>
      </w:r>
    </w:p>
    <w:p w:rsidR="00FC3FEA" w:rsidRPr="00FA314C" w:rsidRDefault="00FC3FEA" w:rsidP="00FC3FEA">
      <w:pPr>
        <w:numPr>
          <w:ilvl w:val="0"/>
          <w:numId w:val="2"/>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lastRenderedPageBreak/>
        <w:t>Teachers will submit the lessons to the building principal per the agreed upon schedule.  </w:t>
      </w:r>
    </w:p>
    <w:p w:rsidR="00FC3FEA" w:rsidRPr="00FA314C" w:rsidRDefault="00FC3FEA" w:rsidP="00FC3FEA">
      <w:pPr>
        <w:numPr>
          <w:ilvl w:val="0"/>
          <w:numId w:val="3"/>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A digital version of lessons will be accessible through the district’s website. The Director of Technology or designee will be responsible for posting the lessons on the district website. Teachers using a technology portal would post their own lessons.  </w:t>
      </w:r>
    </w:p>
    <w:p w:rsidR="00FC3FEA" w:rsidRPr="00FA314C" w:rsidRDefault="00FC3FEA" w:rsidP="00FC3FEA">
      <w:pPr>
        <w:numPr>
          <w:ilvl w:val="0"/>
          <w:numId w:val="4"/>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Paper copies of the lessons will be made available upon request during scheduled pick-up times for students who experience difficulty accessing the lessons that are posted on the district website/learning portal or who do not have access to a computer.  </w:t>
      </w:r>
    </w:p>
    <w:p w:rsidR="00FC3FEA" w:rsidRPr="00FA314C" w:rsidRDefault="00FC3FEA" w:rsidP="00FC3FEA">
      <w:pPr>
        <w:numPr>
          <w:ilvl w:val="0"/>
          <w:numId w:val="5"/>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Teachers will assess the progress of students to the best of their ability and will create new</w:t>
      </w:r>
      <w:proofErr w:type="gramStart"/>
      <w:r w:rsidRPr="00FA314C">
        <w:rPr>
          <w:rFonts w:ascii="Arial" w:eastAsia="Times New Roman" w:hAnsi="Arial" w:cs="Arial"/>
          <w:sz w:val="20"/>
          <w:szCs w:val="20"/>
        </w:rPr>
        <w:t>  lessons</w:t>
      </w:r>
      <w:proofErr w:type="gramEnd"/>
      <w:r w:rsidRPr="00FA314C">
        <w:rPr>
          <w:rFonts w:ascii="Arial" w:eastAsia="Times New Roman" w:hAnsi="Arial" w:cs="Arial"/>
          <w:sz w:val="20"/>
          <w:szCs w:val="20"/>
        </w:rPr>
        <w:t> as necessary throughout the remainder of the school year based on the available data.  </w:t>
      </w:r>
    </w:p>
    <w:p w:rsidR="00FC3FEA" w:rsidRPr="00FA314C" w:rsidRDefault="00FC3FEA" w:rsidP="00FC3FEA">
      <w:pPr>
        <w:numPr>
          <w:ilvl w:val="0"/>
          <w:numId w:val="6"/>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Educators should arrange regular check-ins with students to provide ongoing feedback about the learning process.  The principal should be notified when no work is received and/or teachers are not able to establish a weekly check-in with students/families. Both successful and unsuccessful check-in attempts should be documented. </w:t>
      </w:r>
    </w:p>
    <w:p w:rsidR="00FC3FEA" w:rsidRPr="00FA314C" w:rsidRDefault="00FC3FEA" w:rsidP="00FC3FEA">
      <w:pPr>
        <w:numPr>
          <w:ilvl w:val="0"/>
          <w:numId w:val="7"/>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Each student enrolled in a course for which a lesson or assignment is developed shall be asked to turn in work upon its completion. Assigned work will be accepted over the duration of the grading period. If the student does not complete the lesson/assignment within this time period, the student may receive an incomplete or failing grade unless the student provides a sufficient reason to the teacher and principal justifying why they failed to complete the lesson/assignment.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p>
    <w:p w:rsidR="00FC3FEA" w:rsidRPr="00FA314C" w:rsidRDefault="00FC3FEA" w:rsidP="00FC3FEA">
      <w:pPr>
        <w:numPr>
          <w:ilvl w:val="0"/>
          <w:numId w:val="8"/>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 xml:space="preserve">Licensed staff shall attempt to provide services and supports within the scope of their practice by electronic delivery method and/or </w:t>
      </w:r>
      <w:proofErr w:type="spellStart"/>
      <w:r w:rsidRPr="00FA314C">
        <w:rPr>
          <w:rFonts w:ascii="Arial" w:eastAsia="Times New Roman" w:hAnsi="Arial" w:cs="Arial"/>
          <w:sz w:val="20"/>
          <w:szCs w:val="20"/>
        </w:rPr>
        <w:t>telehealth</w:t>
      </w:r>
      <w:proofErr w:type="spellEnd"/>
      <w:r w:rsidRPr="00FA314C">
        <w:rPr>
          <w:rFonts w:ascii="Arial" w:eastAsia="Times New Roman" w:hAnsi="Arial" w:cs="Arial"/>
          <w:sz w:val="20"/>
          <w:szCs w:val="20"/>
        </w:rPr>
        <w:t xml:space="preserve"> communication to any district students who have identified or suspected needs which require or reasonably will require an Individualized Education Program or Section 504 Plan. Services and Supports could include, but may not be limited to, Specially Designed Instruction, Accommodations, Modifications, Related Services, Medical Services, and Support for School Personnel. This will remain in effect during the Director of Health's order to close school buildings to students. </w:t>
      </w:r>
    </w:p>
    <w:p w:rsidR="00FC3FEA" w:rsidRPr="00FA314C" w:rsidRDefault="00FC3FEA" w:rsidP="00FC3FEA">
      <w:pPr>
        <w:numPr>
          <w:ilvl w:val="0"/>
          <w:numId w:val="9"/>
        </w:numPr>
        <w:spacing w:after="0" w:line="240" w:lineRule="auto"/>
        <w:ind w:left="360" w:firstLine="0"/>
        <w:jc w:val="both"/>
        <w:textAlignment w:val="baseline"/>
        <w:rPr>
          <w:rFonts w:ascii="Arial" w:eastAsia="Times New Roman" w:hAnsi="Arial" w:cs="Arial"/>
          <w:sz w:val="20"/>
          <w:szCs w:val="20"/>
        </w:rPr>
      </w:pPr>
      <w:r w:rsidRPr="00FA314C">
        <w:rPr>
          <w:rFonts w:ascii="Arial" w:eastAsia="Times New Roman" w:hAnsi="Arial" w:cs="Arial"/>
          <w:sz w:val="20"/>
          <w:szCs w:val="20"/>
        </w:rPr>
        <w:t>The District intends to make a good faith effort within available capabilities to provide all students, including children with disabilities, support to continue learning outside of school during an extended building closure in accordance with state and federal law. Each building will notify parents about who they may contact if students are unable to access or participate in the program remotely because of a disability –related or other reason so that the District can explore alternative methods of instruction and possible accommodations.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xml:space="preserve">_X__ </w:t>
      </w:r>
      <w:proofErr w:type="gramStart"/>
      <w:r w:rsidRPr="00FA314C">
        <w:rPr>
          <w:rFonts w:ascii="Arial" w:eastAsia="Times New Roman" w:hAnsi="Arial" w:cs="Arial"/>
          <w:sz w:val="20"/>
          <w:szCs w:val="20"/>
        </w:rPr>
        <w:t>This</w:t>
      </w:r>
      <w:proofErr w:type="gramEnd"/>
      <w:r w:rsidRPr="00FA314C">
        <w:rPr>
          <w:rFonts w:ascii="Arial" w:eastAsia="Times New Roman" w:hAnsi="Arial" w:cs="Arial"/>
          <w:sz w:val="20"/>
          <w:szCs w:val="20"/>
        </w:rPr>
        <w:t xml:space="preserve"> plan includes the written consent of the teacher’s employee representative as designated under division (B) of section 4117.04. Such consent is on file in the official file of the Board of Education and is hereby incorporated into this plan as if specifically rewritten.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b/>
          <w:bCs/>
          <w:sz w:val="20"/>
          <w:szCs w:val="20"/>
        </w:rPr>
        <w:t>SECTION II</w:t>
      </w:r>
      <w:r w:rsidRPr="00FA314C">
        <w:rPr>
          <w:rFonts w:ascii="Arial" w:eastAsia="Times New Roman" w:hAnsi="Arial" w:cs="Arial"/>
          <w:sz w:val="20"/>
          <w:szCs w:val="20"/>
        </w:rPr>
        <w: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Should circumstances warrant change in the plan during the 2019-2020 school year, this contingency plan may be amended by the District Leadership Team (DLT) at any time within their discretion.  It is our intent that local school leaders, the board of education, governing authorities, and union leadership work in partnership to maintain continuity of educational services as much as practicable during this unprecedented health crisis.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b/>
          <w:bCs/>
          <w:sz w:val="20"/>
          <w:szCs w:val="20"/>
        </w:rPr>
        <w:t>SECTION III</w:t>
      </w:r>
      <w:r w:rsidRPr="00FA314C">
        <w:rPr>
          <w:rFonts w:ascii="Arial" w:eastAsia="Times New Roman" w:hAnsi="Arial" w:cs="Arial"/>
          <w:sz w:val="20"/>
          <w:szCs w:val="20"/>
        </w:rPr>
        <w: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b/>
          <w:bCs/>
          <w:sz w:val="20"/>
          <w:szCs w:val="20"/>
        </w:rPr>
        <w:t>IT IS FOUND</w:t>
      </w:r>
      <w:r w:rsidRPr="00FA314C">
        <w:rPr>
          <w:rFonts w:ascii="Arial" w:eastAsia="Times New Roman" w:hAnsi="Arial" w:cs="Arial"/>
          <w:sz w:val="20"/>
          <w:szCs w:val="20"/>
        </w:rPr>
        <w:t> that all formal action of this Board of Education concerning or related to the adoption of this Resolution was adopted in an open meeting of this Board, and all deliberations of this Board that resulted in such formal action were adopted in meeting open to the public, in compliance with all applicable requirements of the Ohio Revised Code. </w:t>
      </w:r>
      <w:r w:rsidRPr="00FA314C">
        <w:rPr>
          <w:rFonts w:ascii="Arial" w:eastAsia="Times New Roman" w:hAnsi="Arial" w:cs="Arial"/>
          <w:b/>
          <w:bCs/>
          <w:sz w:val="20"/>
          <w:szCs w:val="20"/>
        </w:rPr>
        <w:t>AND DETERMINED </w:t>
      </w:r>
      <w:r w:rsidRPr="00FA314C">
        <w:rPr>
          <w:rFonts w:ascii="Arial" w:eastAsia="Times New Roman" w:hAnsi="Arial" w:cs="Arial"/>
          <w:sz w:val="20"/>
          <w:szCs w:val="20"/>
        </w:rPr>
        <w: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r w:rsidRPr="00FA314C">
        <w:rPr>
          <w:rFonts w:ascii="Arial" w:eastAsia="Times New Roman" w:hAnsi="Arial" w:cs="Arial"/>
          <w:sz w:val="20"/>
          <w:szCs w:val="20"/>
        </w:rPr>
        <w:br/>
        <w:t>Adopted this ___day of ____, 2020.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r w:rsidRPr="00FA314C">
        <w:rPr>
          <w:rFonts w:ascii="Arial" w:eastAsia="Times New Roman" w:hAnsi="Arial" w:cs="Arial"/>
          <w:sz w:val="20"/>
          <w:szCs w:val="20"/>
        </w:rPr>
        <w:br/>
        <w:t>        ______________________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r w:rsidR="00DA186A">
        <w:rPr>
          <w:rFonts w:ascii="Arial" w:eastAsia="Times New Roman" w:hAnsi="Arial" w:cs="Arial"/>
          <w:sz w:val="20"/>
          <w:szCs w:val="20"/>
        </w:rPr>
        <w:t xml:space="preserve"> </w:t>
      </w:r>
      <w:r w:rsidRPr="00FA314C">
        <w:rPr>
          <w:rFonts w:ascii="Arial" w:eastAsia="Times New Roman" w:hAnsi="Arial" w:cs="Arial"/>
          <w:sz w:val="20"/>
          <w:szCs w:val="20"/>
        </w:rPr>
        <w:t>  Board President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r w:rsidRPr="00FA314C">
        <w:rPr>
          <w:rFonts w:ascii="Arial" w:eastAsia="Times New Roman" w:hAnsi="Arial" w:cs="Arial"/>
          <w:sz w:val="20"/>
          <w:szCs w:val="20"/>
        </w:rPr>
        <w:br/>
        <w:t>         _____________________ </w:t>
      </w:r>
    </w:p>
    <w:p w:rsidR="00FC3FEA" w:rsidRPr="00FA314C" w:rsidRDefault="00FC3FEA" w:rsidP="00FC3FE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r w:rsidR="00DA186A">
        <w:rPr>
          <w:rFonts w:ascii="Arial" w:eastAsia="Times New Roman" w:hAnsi="Arial" w:cs="Arial"/>
          <w:sz w:val="20"/>
          <w:szCs w:val="20"/>
        </w:rPr>
        <w:t xml:space="preserve">  </w:t>
      </w:r>
      <w:r w:rsidR="003E536A">
        <w:rPr>
          <w:rFonts w:ascii="Arial" w:eastAsia="Times New Roman" w:hAnsi="Arial" w:cs="Arial"/>
          <w:sz w:val="20"/>
          <w:szCs w:val="20"/>
        </w:rPr>
        <w:t xml:space="preserve"> </w:t>
      </w:r>
      <w:r w:rsidRPr="00FA314C">
        <w:rPr>
          <w:rFonts w:ascii="Arial" w:eastAsia="Times New Roman" w:hAnsi="Arial" w:cs="Arial"/>
          <w:sz w:val="20"/>
          <w:szCs w:val="20"/>
        </w:rPr>
        <w:t>Treasurer </w:t>
      </w:r>
    </w:p>
    <w:p w:rsidR="00FC3FEA" w:rsidRPr="00FA314C" w:rsidRDefault="00FC3FEA" w:rsidP="00DA186A">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sz w:val="20"/>
          <w:szCs w:val="20"/>
        </w:rPr>
        <w:t>  </w:t>
      </w:r>
    </w:p>
    <w:p w:rsidR="00FC3FEA" w:rsidRPr="00FA314C" w:rsidRDefault="00FC3FEA" w:rsidP="00951505">
      <w:pPr>
        <w:spacing w:after="0" w:line="240" w:lineRule="auto"/>
        <w:jc w:val="both"/>
        <w:textAlignment w:val="baseline"/>
        <w:rPr>
          <w:rFonts w:ascii="Arial" w:eastAsia="Times New Roman" w:hAnsi="Arial" w:cs="Arial"/>
          <w:sz w:val="20"/>
          <w:szCs w:val="20"/>
        </w:rPr>
      </w:pPr>
      <w:r w:rsidRPr="00FA314C">
        <w:rPr>
          <w:rFonts w:ascii="Arial" w:eastAsia="Times New Roman" w:hAnsi="Arial" w:cs="Arial"/>
          <w:color w:val="000000"/>
          <w:sz w:val="20"/>
          <w:szCs w:val="20"/>
        </w:rPr>
        <w:t>Roll call: Ms. Cline, Yes; M</w:t>
      </w:r>
      <w:r w:rsidR="00DA186A">
        <w:rPr>
          <w:rFonts w:ascii="Arial" w:eastAsia="Times New Roman" w:hAnsi="Arial" w:cs="Arial"/>
          <w:color w:val="000000"/>
          <w:sz w:val="20"/>
          <w:szCs w:val="20"/>
        </w:rPr>
        <w:t>rs. Weber</w:t>
      </w:r>
      <w:r w:rsidRPr="00FA314C">
        <w:rPr>
          <w:rFonts w:ascii="Arial" w:eastAsia="Times New Roman" w:hAnsi="Arial" w:cs="Arial"/>
          <w:color w:val="000000"/>
          <w:sz w:val="20"/>
          <w:szCs w:val="20"/>
        </w:rPr>
        <w:t>, Yes;</w:t>
      </w:r>
      <w:proofErr w:type="gramStart"/>
      <w:r w:rsidRPr="00FA314C">
        <w:rPr>
          <w:rFonts w:ascii="Arial" w:eastAsia="Times New Roman" w:hAnsi="Arial" w:cs="Arial"/>
          <w:color w:val="000000"/>
          <w:sz w:val="20"/>
          <w:szCs w:val="20"/>
        </w:rPr>
        <w:t>  Mr</w:t>
      </w:r>
      <w:proofErr w:type="gramEnd"/>
      <w:r w:rsidRPr="00FA314C">
        <w:rPr>
          <w:rFonts w:ascii="Arial" w:eastAsia="Times New Roman" w:hAnsi="Arial" w:cs="Arial"/>
          <w:color w:val="000000"/>
          <w:sz w:val="20"/>
          <w:szCs w:val="20"/>
        </w:rPr>
        <w:t>. </w:t>
      </w:r>
      <w:proofErr w:type="spellStart"/>
      <w:r w:rsidRPr="00FA314C">
        <w:rPr>
          <w:rFonts w:ascii="Arial" w:eastAsia="Times New Roman" w:hAnsi="Arial" w:cs="Arial"/>
          <w:color w:val="000000"/>
          <w:sz w:val="20"/>
          <w:szCs w:val="20"/>
        </w:rPr>
        <w:t>Elswick</w:t>
      </w:r>
      <w:proofErr w:type="spellEnd"/>
      <w:r w:rsidRPr="00FA314C">
        <w:rPr>
          <w:rFonts w:ascii="Arial" w:eastAsia="Times New Roman" w:hAnsi="Arial" w:cs="Arial"/>
          <w:color w:val="000000"/>
          <w:sz w:val="20"/>
          <w:szCs w:val="20"/>
        </w:rPr>
        <w:t>, Yes; M</w:t>
      </w:r>
      <w:r w:rsidR="00DA186A">
        <w:rPr>
          <w:rFonts w:ascii="Arial" w:eastAsia="Times New Roman" w:hAnsi="Arial" w:cs="Arial"/>
          <w:color w:val="000000"/>
          <w:sz w:val="20"/>
          <w:szCs w:val="20"/>
        </w:rPr>
        <w:t xml:space="preserve">r. </w:t>
      </w:r>
      <w:proofErr w:type="spellStart"/>
      <w:r w:rsidR="00DA186A">
        <w:rPr>
          <w:rFonts w:ascii="Arial" w:eastAsia="Times New Roman" w:hAnsi="Arial" w:cs="Arial"/>
          <w:color w:val="000000"/>
          <w:sz w:val="20"/>
          <w:szCs w:val="20"/>
        </w:rPr>
        <w:t>Feagin</w:t>
      </w:r>
      <w:proofErr w:type="spellEnd"/>
      <w:r w:rsidRPr="00FA314C">
        <w:rPr>
          <w:rFonts w:ascii="Arial" w:eastAsia="Times New Roman" w:hAnsi="Arial" w:cs="Arial"/>
          <w:color w:val="000000"/>
          <w:sz w:val="20"/>
          <w:szCs w:val="20"/>
        </w:rPr>
        <w:t>, Yes; Mrs. Golden, Yes</w:t>
      </w:r>
      <w:r w:rsidRPr="00FA314C">
        <w:rPr>
          <w:rFonts w:ascii="Arial" w:eastAsia="Times New Roman" w:hAnsi="Arial" w:cs="Arial"/>
          <w:sz w:val="20"/>
          <w:szCs w:val="20"/>
        </w:rPr>
        <w:t> </w:t>
      </w:r>
    </w:p>
    <w:p w:rsidR="00FC3FEA" w:rsidRPr="00FA314C" w:rsidRDefault="00FC3FEA" w:rsidP="00EF19A9">
      <w:pPr>
        <w:spacing w:after="0" w:line="240" w:lineRule="auto"/>
        <w:ind w:left="90"/>
        <w:jc w:val="both"/>
        <w:textAlignment w:val="baseline"/>
        <w:rPr>
          <w:rFonts w:ascii="Arial" w:eastAsia="Times New Roman" w:hAnsi="Arial" w:cs="Arial"/>
          <w:sz w:val="20"/>
          <w:szCs w:val="20"/>
        </w:rPr>
      </w:pPr>
      <w:r w:rsidRPr="00FA314C">
        <w:rPr>
          <w:rFonts w:ascii="Arial" w:eastAsia="Times New Roman" w:hAnsi="Arial" w:cs="Arial"/>
          <w:sz w:val="20"/>
          <w:szCs w:val="20"/>
        </w:rPr>
        <w:lastRenderedPageBreak/>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65       </w:t>
      </w:r>
      <w:r w:rsidRPr="00FC3FEA">
        <w:rPr>
          <w:rFonts w:ascii="Arial" w:eastAsia="Times New Roman" w:hAnsi="Arial" w:cs="Arial"/>
          <w:color w:val="000000"/>
          <w:sz w:val="20"/>
          <w:szCs w:val="20"/>
          <w:u w:val="single"/>
        </w:rPr>
        <w:t>Resolution to add law firm for representation</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moved, seconded by Mrs. Golden to add Walter/</w:t>
      </w:r>
      <w:proofErr w:type="spellStart"/>
      <w:r w:rsidRPr="00FC3FEA">
        <w:rPr>
          <w:rFonts w:ascii="Arial" w:eastAsia="Times New Roman" w:hAnsi="Arial" w:cs="Arial"/>
          <w:color w:val="000000"/>
          <w:sz w:val="20"/>
          <w:szCs w:val="20"/>
        </w:rPr>
        <w:t>Haverfield</w:t>
      </w:r>
      <w:proofErr w:type="spellEnd"/>
      <w:r w:rsidRPr="00FC3FEA">
        <w:rPr>
          <w:rFonts w:ascii="Arial" w:eastAsia="Times New Roman" w:hAnsi="Arial" w:cs="Arial"/>
          <w:color w:val="000000"/>
          <w:sz w:val="20"/>
          <w:szCs w:val="20"/>
        </w:rPr>
        <w:t> law firm for representation </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Roll call: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Mrs. Golden, Yes;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 Mrs. Weber, Yes; Ms. Cline, Yes</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EF19A9" w:rsidRDefault="00FC3FEA" w:rsidP="00FC3FEA">
      <w:pPr>
        <w:spacing w:after="0" w:line="240" w:lineRule="auto"/>
        <w:ind w:left="90"/>
        <w:jc w:val="both"/>
        <w:textAlignment w:val="baseline"/>
        <w:rPr>
          <w:rFonts w:ascii="Segoe UI" w:eastAsia="Times New Roman" w:hAnsi="Segoe UI" w:cs="Segoe UI"/>
          <w:sz w:val="18"/>
          <w:szCs w:val="18"/>
          <w:u w:val="single"/>
        </w:rPr>
      </w:pPr>
      <w:r w:rsidRPr="00EF19A9">
        <w:rPr>
          <w:rFonts w:ascii="Arial" w:eastAsia="Times New Roman" w:hAnsi="Arial" w:cs="Arial"/>
          <w:color w:val="000000"/>
          <w:sz w:val="20"/>
          <w:szCs w:val="20"/>
          <w:u w:val="single"/>
        </w:rPr>
        <w:t>NEOLA Quarterly Policy Updates – First Reading </w:t>
      </w:r>
      <w:r w:rsidRPr="00EF19A9">
        <w:rPr>
          <w:rFonts w:ascii="Arial" w:eastAsia="Times New Roman" w:hAnsi="Arial" w:cs="Arial"/>
          <w:sz w:val="20"/>
          <w:szCs w:val="20"/>
          <w:u w:val="single"/>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1520 - Employment of Administrators (Revised)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2464 - Gifted Education and Identification (Revised)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3120 - Employment of Professional Staff (Revised)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3120.04 Employment of Substitutes (Revised)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3120.05 Employment of Personnel in Summer School and Adult Education (Revised)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3120.08 Employment of Personnel for Co-Curricular Activities (Revised)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4120 - Employment of Classified Staff (Revised) </w:t>
      </w:r>
    </w:p>
    <w:p w:rsidR="00FC3FEA" w:rsidRPr="00FC3FEA" w:rsidRDefault="00FC3FEA" w:rsidP="00EF19A9">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4120.08 Employment of Personnel for Co-Curricular/Extra-Curricular Activities (Revised) </w:t>
      </w:r>
    </w:p>
    <w:p w:rsidR="00FC3FEA" w:rsidRDefault="00FC3FEA" w:rsidP="00EF19A9">
      <w:pPr>
        <w:spacing w:after="0" w:line="240" w:lineRule="auto"/>
        <w:ind w:left="90"/>
        <w:jc w:val="both"/>
        <w:textAlignment w:val="baseline"/>
        <w:rPr>
          <w:rFonts w:ascii="Arial" w:eastAsia="Times New Roman" w:hAnsi="Arial" w:cs="Arial"/>
          <w:sz w:val="20"/>
          <w:szCs w:val="20"/>
        </w:rPr>
      </w:pPr>
      <w:r w:rsidRPr="00FC3FEA">
        <w:rPr>
          <w:rFonts w:ascii="Arial" w:eastAsia="Times New Roman" w:hAnsi="Arial" w:cs="Arial"/>
          <w:sz w:val="20"/>
          <w:szCs w:val="20"/>
        </w:rPr>
        <w:t>4162 - Drug and Alcohol Testing of CDL License Holders and other employees who perform Safety-Sensitive Functions (Revised) </w:t>
      </w:r>
    </w:p>
    <w:p w:rsidR="00844192" w:rsidRDefault="00844192" w:rsidP="00FC3FEA">
      <w:pPr>
        <w:spacing w:after="0" w:line="240" w:lineRule="auto"/>
        <w:jc w:val="both"/>
        <w:textAlignment w:val="baseline"/>
        <w:rPr>
          <w:rFonts w:ascii="Arial" w:eastAsia="Times New Roman" w:hAnsi="Arial" w:cs="Arial"/>
          <w:sz w:val="20"/>
          <w:szCs w:val="20"/>
        </w:rPr>
      </w:pPr>
    </w:p>
    <w:p w:rsidR="00844192" w:rsidRPr="00844192" w:rsidRDefault="00844192" w:rsidP="00EF19A9">
      <w:pPr>
        <w:ind w:left="90"/>
        <w:rPr>
          <w:rFonts w:ascii="Arial" w:hAnsi="Arial" w:cs="Arial"/>
          <w:sz w:val="20"/>
          <w:szCs w:val="20"/>
          <w:u w:val="single"/>
        </w:rPr>
      </w:pPr>
      <w:r w:rsidRPr="00844192">
        <w:rPr>
          <w:rFonts w:ascii="Arial" w:hAnsi="Arial" w:cs="Arial"/>
          <w:sz w:val="20"/>
          <w:szCs w:val="20"/>
          <w:u w:val="single"/>
        </w:rPr>
        <w:t xml:space="preserve">Mansfield All-Sports </w:t>
      </w:r>
      <w:proofErr w:type="spellStart"/>
      <w:r w:rsidRPr="00844192">
        <w:rPr>
          <w:rFonts w:ascii="Arial" w:hAnsi="Arial" w:cs="Arial"/>
          <w:sz w:val="20"/>
          <w:szCs w:val="20"/>
          <w:u w:val="single"/>
        </w:rPr>
        <w:t>Tyger</w:t>
      </w:r>
      <w:proofErr w:type="spellEnd"/>
      <w:r w:rsidRPr="00844192">
        <w:rPr>
          <w:rFonts w:ascii="Arial" w:hAnsi="Arial" w:cs="Arial"/>
          <w:sz w:val="20"/>
          <w:szCs w:val="20"/>
          <w:u w:val="single"/>
        </w:rPr>
        <w:t xml:space="preserve"> Scholarship</w:t>
      </w:r>
    </w:p>
    <w:p w:rsidR="00844192" w:rsidRPr="00950FD1" w:rsidRDefault="00844192" w:rsidP="00EF19A9">
      <w:pPr>
        <w:ind w:left="90"/>
        <w:rPr>
          <w:rFonts w:ascii="Arial" w:hAnsi="Arial" w:cs="Arial"/>
          <w:sz w:val="20"/>
          <w:szCs w:val="20"/>
        </w:rPr>
      </w:pPr>
      <w:r w:rsidRPr="00950FD1">
        <w:rPr>
          <w:rFonts w:ascii="Arial" w:hAnsi="Arial" w:cs="Arial"/>
          <w:sz w:val="20"/>
          <w:szCs w:val="20"/>
        </w:rPr>
        <w:t xml:space="preserve">On Mr. </w:t>
      </w:r>
      <w:proofErr w:type="spellStart"/>
      <w:r w:rsidRPr="00950FD1">
        <w:rPr>
          <w:rFonts w:ascii="Arial" w:hAnsi="Arial" w:cs="Arial"/>
          <w:sz w:val="20"/>
          <w:szCs w:val="20"/>
        </w:rPr>
        <w:t>Elswick’s</w:t>
      </w:r>
      <w:proofErr w:type="spellEnd"/>
      <w:r w:rsidRPr="00950FD1">
        <w:rPr>
          <w:rFonts w:ascii="Arial" w:hAnsi="Arial" w:cs="Arial"/>
          <w:sz w:val="20"/>
          <w:szCs w:val="20"/>
        </w:rPr>
        <w:t xml:space="preserve"> motion, the board approved the appointment of Mike Cline to succeed the late Doug Castle on the three-member scholarship supervisory panel. Mr. Cline will join Mr. </w:t>
      </w:r>
      <w:proofErr w:type="spellStart"/>
      <w:r w:rsidRPr="00950FD1">
        <w:rPr>
          <w:rFonts w:ascii="Arial" w:hAnsi="Arial" w:cs="Arial"/>
          <w:sz w:val="20"/>
          <w:szCs w:val="20"/>
        </w:rPr>
        <w:t>Elswick</w:t>
      </w:r>
      <w:proofErr w:type="spellEnd"/>
      <w:r w:rsidRPr="00950FD1">
        <w:rPr>
          <w:rFonts w:ascii="Arial" w:hAnsi="Arial" w:cs="Arial"/>
          <w:sz w:val="20"/>
          <w:szCs w:val="20"/>
        </w:rPr>
        <w:t xml:space="preserve"> and Stan Gilbert, booster club president.</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p>
    <w:p w:rsidR="00FC3FEA" w:rsidRPr="00FC3FEA" w:rsidRDefault="00FC3FEA" w:rsidP="00FC3FEA">
      <w:pPr>
        <w:spacing w:after="0" w:line="240" w:lineRule="auto"/>
        <w:ind w:left="1440" w:hanging="135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66          </w:t>
      </w:r>
      <w:r w:rsidRPr="00FC3FEA">
        <w:rPr>
          <w:rFonts w:ascii="Arial" w:eastAsia="Times New Roman" w:hAnsi="Arial" w:cs="Arial"/>
          <w:color w:val="000000"/>
          <w:sz w:val="20"/>
          <w:szCs w:val="20"/>
          <w:u w:val="single"/>
        </w:rPr>
        <w:t xml:space="preserve">Resolution to appoint successor Trustee to the Mansfield </w:t>
      </w:r>
      <w:proofErr w:type="spellStart"/>
      <w:r w:rsidRPr="00FC3FEA">
        <w:rPr>
          <w:rFonts w:ascii="Arial" w:eastAsia="Times New Roman" w:hAnsi="Arial" w:cs="Arial"/>
          <w:color w:val="000000"/>
          <w:sz w:val="20"/>
          <w:szCs w:val="20"/>
          <w:u w:val="single"/>
        </w:rPr>
        <w:t>Tyer</w:t>
      </w:r>
      <w:proofErr w:type="spellEnd"/>
      <w:r w:rsidRPr="00FC3FEA">
        <w:rPr>
          <w:rFonts w:ascii="Arial" w:eastAsia="Times New Roman" w:hAnsi="Arial" w:cs="Arial"/>
          <w:color w:val="000000"/>
          <w:sz w:val="20"/>
          <w:szCs w:val="20"/>
          <w:u w:val="single"/>
        </w:rPr>
        <w:t xml:space="preserve"> All-Sports Scholarship Trust</w:t>
      </w:r>
      <w:r w:rsidRPr="00FC3FEA">
        <w:rPr>
          <w:rFonts w:ascii="Arial" w:eastAsia="Times New Roman" w:hAnsi="Arial" w:cs="Arial"/>
          <w:sz w:val="20"/>
          <w:szCs w:val="20"/>
        </w:rPr>
        <w:t> </w:t>
      </w:r>
    </w:p>
    <w:p w:rsidR="00FC3FEA" w:rsidRPr="00FC3FEA" w:rsidRDefault="00FC3FEA" w:rsidP="00FC3FEA">
      <w:pPr>
        <w:spacing w:after="0" w:line="240" w:lineRule="auto"/>
        <w:ind w:left="1440" w:hanging="135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1440" w:hanging="135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xml:space="preserve">Mr. </w:t>
      </w:r>
      <w:proofErr w:type="spellStart"/>
      <w:r w:rsidRPr="00FC3FEA">
        <w:rPr>
          <w:rFonts w:ascii="Arial" w:eastAsia="Times New Roman" w:hAnsi="Arial" w:cs="Arial"/>
          <w:sz w:val="20"/>
          <w:szCs w:val="20"/>
        </w:rPr>
        <w:t>Elswick</w:t>
      </w:r>
      <w:proofErr w:type="spellEnd"/>
      <w:r w:rsidRPr="00FC3FEA">
        <w:rPr>
          <w:rFonts w:ascii="Arial" w:eastAsia="Times New Roman" w:hAnsi="Arial" w:cs="Arial"/>
          <w:sz w:val="20"/>
          <w:szCs w:val="20"/>
        </w:rPr>
        <w:t> moved, seconded by Mrs. Weber to appoint Mike Cline as a successor Trustee to the </w:t>
      </w:r>
    </w:p>
    <w:p w:rsidR="00FC3FEA" w:rsidRPr="00FC3FEA" w:rsidRDefault="00FC3FEA" w:rsidP="00FC3FEA">
      <w:pPr>
        <w:spacing w:after="0" w:line="240" w:lineRule="auto"/>
        <w:ind w:left="1440" w:hanging="1350"/>
        <w:jc w:val="both"/>
        <w:textAlignment w:val="baseline"/>
        <w:rPr>
          <w:rFonts w:ascii="Segoe UI" w:eastAsia="Times New Roman" w:hAnsi="Segoe UI" w:cs="Segoe UI"/>
          <w:sz w:val="18"/>
          <w:szCs w:val="18"/>
        </w:rPr>
      </w:pPr>
      <w:r w:rsidRPr="00FC3FEA">
        <w:rPr>
          <w:rFonts w:ascii="Arial" w:eastAsia="Times New Roman" w:hAnsi="Arial" w:cs="Arial"/>
          <w:sz w:val="20"/>
          <w:szCs w:val="20"/>
        </w:rPr>
        <w:t>Mansfield </w:t>
      </w:r>
      <w:proofErr w:type="spellStart"/>
      <w:r w:rsidRPr="00FC3FEA">
        <w:rPr>
          <w:rFonts w:ascii="Arial" w:eastAsia="Times New Roman" w:hAnsi="Arial" w:cs="Arial"/>
          <w:sz w:val="20"/>
          <w:szCs w:val="20"/>
        </w:rPr>
        <w:t>Tyger</w:t>
      </w:r>
      <w:proofErr w:type="spellEnd"/>
      <w:r w:rsidRPr="00FC3FEA">
        <w:rPr>
          <w:rFonts w:ascii="Arial" w:eastAsia="Times New Roman" w:hAnsi="Arial" w:cs="Arial"/>
          <w:sz w:val="20"/>
          <w:szCs w:val="20"/>
        </w:rPr>
        <w:t> All-Sports Scholarship Trust </w:t>
      </w:r>
    </w:p>
    <w:p w:rsidR="00FC3FEA" w:rsidRPr="00FC3FEA" w:rsidRDefault="00FC3FEA" w:rsidP="00FC3FEA">
      <w:pPr>
        <w:spacing w:after="0" w:line="240" w:lineRule="auto"/>
        <w:ind w:left="1440" w:hanging="135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Roll call: Mrs. Weber, Yes;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 Ms. Cline,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Mrs. Golden, Yes</w:t>
      </w:r>
      <w:r w:rsidRPr="00FC3FEA">
        <w:rPr>
          <w:rFonts w:ascii="Arial" w:eastAsia="Times New Roman" w:hAnsi="Arial" w:cs="Arial"/>
          <w:sz w:val="20"/>
          <w:szCs w:val="20"/>
        </w:rPr>
        <w:t> </w:t>
      </w:r>
    </w:p>
    <w:p w:rsidR="00FC3FEA" w:rsidRDefault="00FC3FEA" w:rsidP="00FC3FEA">
      <w:pPr>
        <w:spacing w:after="0" w:line="240" w:lineRule="auto"/>
        <w:ind w:left="90"/>
        <w:jc w:val="both"/>
        <w:textAlignment w:val="baseline"/>
        <w:rPr>
          <w:rFonts w:ascii="Arial" w:eastAsia="Times New Roman" w:hAnsi="Arial" w:cs="Arial"/>
          <w:sz w:val="20"/>
          <w:szCs w:val="20"/>
        </w:rPr>
      </w:pPr>
      <w:r w:rsidRPr="00FC3FEA">
        <w:rPr>
          <w:rFonts w:ascii="Arial" w:eastAsia="Times New Roman" w:hAnsi="Arial" w:cs="Arial"/>
          <w:sz w:val="20"/>
          <w:szCs w:val="20"/>
        </w:rPr>
        <w:t> </w:t>
      </w:r>
    </w:p>
    <w:p w:rsidR="00844192" w:rsidRPr="00FC3FEA" w:rsidRDefault="00844192" w:rsidP="00FC3FEA">
      <w:pPr>
        <w:spacing w:after="0" w:line="240" w:lineRule="auto"/>
        <w:ind w:left="90"/>
        <w:jc w:val="both"/>
        <w:textAlignment w:val="baseline"/>
        <w:rPr>
          <w:rFonts w:ascii="Segoe UI" w:eastAsia="Times New Roman" w:hAnsi="Segoe UI" w:cs="Segoe UI"/>
          <w:sz w:val="18"/>
          <w:szCs w:val="18"/>
        </w:rPr>
      </w:pP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u w:val="single"/>
        </w:rPr>
        <w:t>Superintendent’s Report</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844192" w:rsidRPr="00950FD1" w:rsidRDefault="00844192" w:rsidP="00EF19A9">
      <w:pPr>
        <w:ind w:left="90"/>
        <w:rPr>
          <w:rFonts w:ascii="Arial" w:hAnsi="Arial" w:cs="Arial"/>
          <w:sz w:val="20"/>
          <w:szCs w:val="20"/>
        </w:rPr>
      </w:pPr>
      <w:r w:rsidRPr="00950FD1">
        <w:rPr>
          <w:rFonts w:ascii="Arial" w:hAnsi="Arial" w:cs="Arial"/>
          <w:sz w:val="20"/>
          <w:szCs w:val="20"/>
        </w:rPr>
        <w:t>Mr. Jefferson reported on his participation on an April 9 webinar hosted by Richland Source. He said the hour-long program focused on district responses to COVID-19.</w:t>
      </w:r>
    </w:p>
    <w:p w:rsidR="00844192" w:rsidRPr="00950FD1" w:rsidRDefault="00844192" w:rsidP="00EF19A9">
      <w:pPr>
        <w:ind w:left="90"/>
        <w:rPr>
          <w:rFonts w:ascii="Arial" w:hAnsi="Arial" w:cs="Arial"/>
          <w:sz w:val="20"/>
          <w:szCs w:val="20"/>
        </w:rPr>
      </w:pPr>
      <w:r w:rsidRPr="00950FD1">
        <w:rPr>
          <w:rFonts w:ascii="Arial" w:hAnsi="Arial" w:cs="Arial"/>
          <w:sz w:val="20"/>
          <w:szCs w:val="20"/>
        </w:rPr>
        <w:t>Mr. Jefferson said the current emphasis is on making sure all seniors are on track to graduate. He said the district also will turn its attention to an exit plan for the 2019-2020 school year while developing a reopening plan for 2020-2021 with direction from the Ohio Department of Education.</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20 – 67           </w:t>
      </w:r>
      <w:r w:rsidRPr="00FC3FEA">
        <w:rPr>
          <w:rFonts w:ascii="Arial" w:eastAsia="Times New Roman" w:hAnsi="Arial" w:cs="Arial"/>
          <w:color w:val="000000"/>
          <w:sz w:val="20"/>
          <w:szCs w:val="20"/>
          <w:u w:val="single"/>
        </w:rPr>
        <w:t>Resolution to approve the Treasurer’s financial reports, board minutes and gifts to the district</w:t>
      </w: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Mrs. Weber moved, seconded by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to approve the Treasurer’s agenda items as follows:</w:t>
      </w:r>
      <w:r w:rsidRPr="00FC3FEA">
        <w:rPr>
          <w:rFonts w:ascii="Arial" w:eastAsia="Times New Roman" w:hAnsi="Arial" w:cs="Arial"/>
          <w:sz w:val="20"/>
          <w:szCs w:val="20"/>
        </w:rPr>
        <w:t> </w:t>
      </w:r>
    </w:p>
    <w:p w:rsidR="00FC3FEA" w:rsidRPr="00FC3FEA" w:rsidRDefault="00FC3FEA" w:rsidP="00FC3FEA">
      <w:pPr>
        <w:spacing w:after="0" w:line="240" w:lineRule="auto"/>
        <w:ind w:left="360"/>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numPr>
          <w:ilvl w:val="0"/>
          <w:numId w:val="10"/>
        </w:numPr>
        <w:spacing w:after="0" w:line="240" w:lineRule="auto"/>
        <w:ind w:left="360" w:firstLine="0"/>
        <w:textAlignment w:val="baseline"/>
        <w:rPr>
          <w:rFonts w:ascii="Times New Roman" w:eastAsia="Times New Roman" w:hAnsi="Times New Roman" w:cs="Times New Roman"/>
          <w:sz w:val="20"/>
          <w:szCs w:val="20"/>
        </w:rPr>
      </w:pPr>
      <w:r w:rsidRPr="00FC3FEA">
        <w:rPr>
          <w:rFonts w:ascii="Arial" w:eastAsia="Times New Roman" w:hAnsi="Arial" w:cs="Arial"/>
          <w:color w:val="000000"/>
          <w:sz w:val="20"/>
          <w:szCs w:val="20"/>
        </w:rPr>
        <w:t>Board minutes: March 17, 2020 – Regular Board of Education Meeting</w:t>
      </w:r>
      <w:r w:rsidRPr="00FC3FEA">
        <w:rPr>
          <w:rFonts w:ascii="Arial" w:eastAsia="Times New Roman" w:hAnsi="Arial" w:cs="Arial"/>
          <w:sz w:val="20"/>
          <w:szCs w:val="20"/>
        </w:rPr>
        <w:t> </w:t>
      </w:r>
    </w:p>
    <w:p w:rsidR="00FC3FEA" w:rsidRPr="00FC3FEA" w:rsidRDefault="00FC3FEA" w:rsidP="00FC3FEA">
      <w:pPr>
        <w:spacing w:after="0" w:line="240" w:lineRule="auto"/>
        <w:ind w:left="360"/>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w:t>
      </w:r>
      <w:r w:rsidRPr="00FC3FEA">
        <w:rPr>
          <w:rFonts w:ascii="Arial" w:eastAsia="Times New Roman" w:hAnsi="Arial" w:cs="Arial"/>
          <w:sz w:val="20"/>
          <w:szCs w:val="20"/>
        </w:rPr>
        <w:t> </w:t>
      </w:r>
    </w:p>
    <w:p w:rsidR="00FC3FEA" w:rsidRPr="00FC3FEA" w:rsidRDefault="00FC3FEA" w:rsidP="00FC3FEA">
      <w:pPr>
        <w:numPr>
          <w:ilvl w:val="0"/>
          <w:numId w:val="11"/>
        </w:numPr>
        <w:spacing w:after="0" w:line="240" w:lineRule="auto"/>
        <w:ind w:left="360" w:firstLine="0"/>
        <w:textAlignment w:val="baseline"/>
        <w:rPr>
          <w:rFonts w:ascii="Arial" w:eastAsia="Times New Roman" w:hAnsi="Arial" w:cs="Arial"/>
          <w:sz w:val="20"/>
          <w:szCs w:val="20"/>
        </w:rPr>
      </w:pPr>
      <w:r w:rsidRPr="00FC3FEA">
        <w:rPr>
          <w:rFonts w:ascii="Arial" w:eastAsia="Times New Roman" w:hAnsi="Arial" w:cs="Arial"/>
          <w:color w:val="000000"/>
          <w:sz w:val="20"/>
          <w:szCs w:val="20"/>
        </w:rPr>
        <w:t>March’s financials </w:t>
      </w: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numPr>
          <w:ilvl w:val="0"/>
          <w:numId w:val="12"/>
        </w:numPr>
        <w:spacing w:after="0" w:line="240" w:lineRule="auto"/>
        <w:ind w:left="360" w:firstLine="0"/>
        <w:textAlignment w:val="baseline"/>
        <w:rPr>
          <w:rFonts w:ascii="Arial" w:eastAsia="Times New Roman" w:hAnsi="Arial" w:cs="Arial"/>
          <w:sz w:val="20"/>
          <w:szCs w:val="20"/>
        </w:rPr>
      </w:pPr>
      <w:r w:rsidRPr="00FC3FEA">
        <w:rPr>
          <w:rFonts w:ascii="Arial" w:eastAsia="Times New Roman" w:hAnsi="Arial" w:cs="Arial"/>
          <w:color w:val="000000"/>
          <w:sz w:val="20"/>
          <w:szCs w:val="20"/>
        </w:rPr>
        <w:t>Gifts to the district</w:t>
      </w:r>
      <w:r w:rsidRPr="00FC3FEA">
        <w:rPr>
          <w:rFonts w:ascii="Arial" w:eastAsia="Times New Roman" w:hAnsi="Arial" w:cs="Arial"/>
          <w:sz w:val="20"/>
          <w:szCs w:val="20"/>
        </w:rPr>
        <w:t> </w:t>
      </w:r>
    </w:p>
    <w:p w:rsidR="00FC3FEA" w:rsidRPr="00FC3FEA" w:rsidRDefault="00FC3FEA" w:rsidP="00FC3FEA">
      <w:pPr>
        <w:spacing w:after="0" w:line="240" w:lineRule="auto"/>
        <w:ind w:left="360"/>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360"/>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The following gifts have been donated to the district:</w:t>
      </w:r>
      <w:r w:rsidRPr="00FC3FEA">
        <w:rPr>
          <w:rFonts w:ascii="Arial" w:eastAsia="Times New Roman" w:hAnsi="Arial" w:cs="Arial"/>
          <w:sz w:val="20"/>
          <w:szCs w:val="20"/>
        </w:rPr>
        <w:t> </w:t>
      </w:r>
    </w:p>
    <w:p w:rsidR="00FC3FEA" w:rsidRPr="00FC3FEA" w:rsidRDefault="00FC3FEA" w:rsidP="00FC3FEA">
      <w:pPr>
        <w:spacing w:after="0" w:line="240" w:lineRule="auto"/>
        <w:ind w:left="360"/>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firstLine="360"/>
        <w:textAlignment w:val="baseline"/>
        <w:rPr>
          <w:rFonts w:ascii="Segoe UI" w:eastAsia="Times New Roman" w:hAnsi="Segoe UI" w:cs="Segoe UI"/>
          <w:sz w:val="18"/>
          <w:szCs w:val="18"/>
        </w:rPr>
      </w:pPr>
      <w:r w:rsidRPr="00FC3FEA">
        <w:rPr>
          <w:rFonts w:ascii="Arial" w:eastAsia="Times New Roman" w:hAnsi="Arial" w:cs="Arial"/>
          <w:sz w:val="20"/>
          <w:szCs w:val="20"/>
        </w:rPr>
        <w:lastRenderedPageBreak/>
        <w:t>1. $250.00 in donations from </w:t>
      </w:r>
      <w:proofErr w:type="spellStart"/>
      <w:r w:rsidRPr="00FC3FEA">
        <w:rPr>
          <w:rFonts w:ascii="Arial" w:eastAsia="Times New Roman" w:hAnsi="Arial" w:cs="Arial"/>
          <w:sz w:val="20"/>
          <w:szCs w:val="20"/>
        </w:rPr>
        <w:t>Citichurch</w:t>
      </w:r>
      <w:proofErr w:type="spellEnd"/>
      <w:r w:rsidRPr="00FC3FEA">
        <w:rPr>
          <w:rFonts w:ascii="Arial" w:eastAsia="Times New Roman" w:hAnsi="Arial" w:cs="Arial"/>
          <w:sz w:val="20"/>
          <w:szCs w:val="20"/>
        </w:rPr>
        <w:t> Inc. to the Adult Education Department </w:t>
      </w:r>
    </w:p>
    <w:p w:rsidR="00FC3FEA" w:rsidRPr="00FC3FEA" w:rsidRDefault="00FC3FEA" w:rsidP="00FC3FEA">
      <w:pPr>
        <w:spacing w:after="0" w:line="240" w:lineRule="auto"/>
        <w:ind w:left="360"/>
        <w:textAlignment w:val="baseline"/>
        <w:rPr>
          <w:rFonts w:ascii="Segoe UI" w:eastAsia="Times New Roman" w:hAnsi="Segoe UI" w:cs="Segoe UI"/>
          <w:sz w:val="18"/>
          <w:szCs w:val="18"/>
        </w:rPr>
      </w:pPr>
      <w:r w:rsidRPr="00FC3FEA">
        <w:rPr>
          <w:rFonts w:ascii="Arial" w:eastAsia="Times New Roman" w:hAnsi="Arial" w:cs="Arial"/>
          <w:sz w:val="20"/>
          <w:szCs w:val="20"/>
        </w:rPr>
        <w:t xml:space="preserve">2. $250.00 from Mechanics Bank to Malabar Intermediate School </w:t>
      </w:r>
      <w:r w:rsidR="00EF19A9">
        <w:rPr>
          <w:rFonts w:ascii="Arial" w:eastAsia="Times New Roman" w:hAnsi="Arial" w:cs="Arial"/>
          <w:sz w:val="20"/>
          <w:szCs w:val="20"/>
        </w:rPr>
        <w:t>t</w:t>
      </w:r>
      <w:r w:rsidRPr="00FC3FEA">
        <w:rPr>
          <w:rFonts w:ascii="Arial" w:eastAsia="Times New Roman" w:hAnsi="Arial" w:cs="Arial"/>
          <w:sz w:val="20"/>
          <w:szCs w:val="20"/>
        </w:rPr>
        <w:t>oward Color Run 5K T-Shirt sponsorship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Default="00FC3FEA" w:rsidP="00FC3FEA">
      <w:pPr>
        <w:spacing w:after="0" w:line="240" w:lineRule="auto"/>
        <w:textAlignment w:val="baseline"/>
        <w:rPr>
          <w:rFonts w:ascii="Arial" w:eastAsia="Times New Roman" w:hAnsi="Arial" w:cs="Arial"/>
          <w:sz w:val="20"/>
          <w:szCs w:val="20"/>
        </w:rPr>
      </w:pPr>
      <w:r w:rsidRPr="00FC3FEA">
        <w:rPr>
          <w:rFonts w:ascii="Arial" w:eastAsia="Times New Roman" w:hAnsi="Arial" w:cs="Arial"/>
          <w:color w:val="000000"/>
          <w:sz w:val="20"/>
          <w:szCs w:val="20"/>
        </w:rPr>
        <w:t>Roll call: Mrs. Weber,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Ms. Cline, Yes; Mrs. Golden, Yes;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w:t>
      </w:r>
      <w:r w:rsidRPr="00FC3FEA">
        <w:rPr>
          <w:rFonts w:ascii="Arial" w:eastAsia="Times New Roman" w:hAnsi="Arial" w:cs="Arial"/>
          <w:sz w:val="20"/>
          <w:szCs w:val="20"/>
        </w:rPr>
        <w:t> </w:t>
      </w:r>
    </w:p>
    <w:p w:rsidR="004F7690" w:rsidRDefault="004F7690" w:rsidP="00FC3FEA">
      <w:pPr>
        <w:spacing w:after="0" w:line="240" w:lineRule="auto"/>
        <w:textAlignment w:val="baseline"/>
        <w:rPr>
          <w:rFonts w:ascii="Arial" w:eastAsia="Times New Roman" w:hAnsi="Arial" w:cs="Arial"/>
          <w:sz w:val="20"/>
          <w:szCs w:val="20"/>
        </w:rPr>
      </w:pPr>
    </w:p>
    <w:p w:rsidR="004F7690" w:rsidRDefault="00EF19A9" w:rsidP="00FC3FEA">
      <w:pPr>
        <w:spacing w:after="0" w:line="240" w:lineRule="auto"/>
        <w:textAlignment w:val="baseline"/>
        <w:rPr>
          <w:rFonts w:ascii="Arial" w:eastAsia="Times New Roman" w:hAnsi="Arial" w:cs="Arial"/>
          <w:sz w:val="20"/>
          <w:szCs w:val="20"/>
          <w:u w:val="single"/>
        </w:rPr>
      </w:pPr>
      <w:r>
        <w:rPr>
          <w:rFonts w:ascii="Arial" w:eastAsia="Times New Roman" w:hAnsi="Arial" w:cs="Arial"/>
          <w:sz w:val="20"/>
          <w:szCs w:val="20"/>
          <w:u w:val="single"/>
        </w:rPr>
        <w:t>Bu</w:t>
      </w:r>
      <w:r w:rsidR="004F7690" w:rsidRPr="004F7690">
        <w:rPr>
          <w:rFonts w:ascii="Arial" w:eastAsia="Times New Roman" w:hAnsi="Arial" w:cs="Arial"/>
          <w:sz w:val="20"/>
          <w:szCs w:val="20"/>
          <w:u w:val="single"/>
        </w:rPr>
        <w:t>s</w:t>
      </w:r>
      <w:r>
        <w:rPr>
          <w:rFonts w:ascii="Arial" w:eastAsia="Times New Roman" w:hAnsi="Arial" w:cs="Arial"/>
          <w:sz w:val="20"/>
          <w:szCs w:val="20"/>
          <w:u w:val="single"/>
        </w:rPr>
        <w:t>i</w:t>
      </w:r>
      <w:r w:rsidR="004F7690" w:rsidRPr="004F7690">
        <w:rPr>
          <w:rFonts w:ascii="Arial" w:eastAsia="Times New Roman" w:hAnsi="Arial" w:cs="Arial"/>
          <w:sz w:val="20"/>
          <w:szCs w:val="20"/>
          <w:u w:val="single"/>
        </w:rPr>
        <w:t>ness:</w:t>
      </w:r>
    </w:p>
    <w:p w:rsidR="00EF19A9" w:rsidRPr="004F7690" w:rsidRDefault="00EF19A9" w:rsidP="00FC3FEA">
      <w:pPr>
        <w:spacing w:after="0" w:line="240" w:lineRule="auto"/>
        <w:textAlignment w:val="baseline"/>
        <w:rPr>
          <w:rFonts w:ascii="Segoe UI" w:eastAsia="Times New Roman" w:hAnsi="Segoe UI" w:cs="Segoe UI"/>
          <w:sz w:val="18"/>
          <w:szCs w:val="18"/>
          <w:u w:val="single"/>
        </w:rPr>
      </w:pPr>
    </w:p>
    <w:p w:rsidR="00844192" w:rsidRPr="00844192" w:rsidRDefault="00844192" w:rsidP="00844192">
      <w:pPr>
        <w:rPr>
          <w:rFonts w:ascii="Arial" w:hAnsi="Arial" w:cs="Arial"/>
          <w:sz w:val="20"/>
          <w:szCs w:val="20"/>
          <w:u w:val="single"/>
        </w:rPr>
      </w:pPr>
      <w:r w:rsidRPr="00844192">
        <w:rPr>
          <w:rFonts w:ascii="Arial" w:hAnsi="Arial" w:cs="Arial"/>
          <w:sz w:val="20"/>
          <w:szCs w:val="20"/>
          <w:u w:val="single"/>
        </w:rPr>
        <w:t>Donation of health-based supplies</w:t>
      </w:r>
    </w:p>
    <w:p w:rsidR="00844192" w:rsidRPr="00950FD1" w:rsidRDefault="00844192" w:rsidP="00844192">
      <w:pPr>
        <w:rPr>
          <w:rFonts w:ascii="Arial" w:hAnsi="Arial" w:cs="Arial"/>
          <w:sz w:val="20"/>
          <w:szCs w:val="20"/>
        </w:rPr>
      </w:pPr>
      <w:r w:rsidRPr="00950FD1">
        <w:rPr>
          <w:rFonts w:ascii="Arial" w:hAnsi="Arial" w:cs="Arial"/>
          <w:sz w:val="20"/>
          <w:szCs w:val="20"/>
        </w:rPr>
        <w:t xml:space="preserve">Jonathan </w:t>
      </w:r>
      <w:proofErr w:type="spellStart"/>
      <w:r w:rsidRPr="00950FD1">
        <w:rPr>
          <w:rFonts w:ascii="Arial" w:hAnsi="Arial" w:cs="Arial"/>
          <w:sz w:val="20"/>
          <w:szCs w:val="20"/>
        </w:rPr>
        <w:t>Burras</w:t>
      </w:r>
      <w:proofErr w:type="spellEnd"/>
      <w:r w:rsidRPr="00950FD1">
        <w:rPr>
          <w:rFonts w:ascii="Arial" w:hAnsi="Arial" w:cs="Arial"/>
          <w:sz w:val="20"/>
          <w:szCs w:val="20"/>
        </w:rPr>
        <w:t xml:space="preserve">, special education director, reported on a donation of PPE masks and sanitation-based supplies to Richland </w:t>
      </w:r>
      <w:proofErr w:type="spellStart"/>
      <w:r w:rsidRPr="00950FD1">
        <w:rPr>
          <w:rFonts w:ascii="Arial" w:hAnsi="Arial" w:cs="Arial"/>
          <w:sz w:val="20"/>
          <w:szCs w:val="20"/>
        </w:rPr>
        <w:t>Newhope</w:t>
      </w:r>
      <w:proofErr w:type="spellEnd"/>
      <w:r w:rsidRPr="00950FD1">
        <w:rPr>
          <w:rFonts w:ascii="Arial" w:hAnsi="Arial" w:cs="Arial"/>
          <w:sz w:val="20"/>
          <w:szCs w:val="20"/>
        </w:rPr>
        <w:t xml:space="preserve"> for use in their residential facilities. He said the supplies were collected from the offices of district nurses.</w:t>
      </w:r>
    </w:p>
    <w:p w:rsidR="00844192" w:rsidRPr="00950FD1" w:rsidRDefault="00844192" w:rsidP="00844192">
      <w:pPr>
        <w:rPr>
          <w:rFonts w:ascii="Arial" w:hAnsi="Arial" w:cs="Arial"/>
          <w:sz w:val="20"/>
          <w:szCs w:val="20"/>
        </w:rPr>
      </w:pPr>
      <w:r w:rsidRPr="00950FD1">
        <w:rPr>
          <w:rFonts w:ascii="Arial" w:hAnsi="Arial" w:cs="Arial"/>
          <w:sz w:val="20"/>
          <w:szCs w:val="20"/>
        </w:rPr>
        <w:t xml:space="preserve">“Richland </w:t>
      </w:r>
      <w:proofErr w:type="spellStart"/>
      <w:r w:rsidRPr="00950FD1">
        <w:rPr>
          <w:rFonts w:ascii="Arial" w:hAnsi="Arial" w:cs="Arial"/>
          <w:sz w:val="20"/>
          <w:szCs w:val="20"/>
        </w:rPr>
        <w:t>Newhope</w:t>
      </w:r>
      <w:proofErr w:type="spellEnd"/>
      <w:r w:rsidRPr="00950FD1">
        <w:rPr>
          <w:rFonts w:ascii="Arial" w:hAnsi="Arial" w:cs="Arial"/>
          <w:sz w:val="20"/>
          <w:szCs w:val="20"/>
        </w:rPr>
        <w:t xml:space="preserve"> has reached out to help us in the past. I am pleased to be able to return the favor,” Mr. </w:t>
      </w:r>
      <w:proofErr w:type="spellStart"/>
      <w:r w:rsidRPr="00950FD1">
        <w:rPr>
          <w:rFonts w:ascii="Arial" w:hAnsi="Arial" w:cs="Arial"/>
          <w:sz w:val="20"/>
          <w:szCs w:val="20"/>
        </w:rPr>
        <w:t>Burras</w:t>
      </w:r>
      <w:proofErr w:type="spellEnd"/>
      <w:r w:rsidRPr="00950FD1">
        <w:rPr>
          <w:rFonts w:ascii="Arial" w:hAnsi="Arial" w:cs="Arial"/>
          <w:sz w:val="20"/>
          <w:szCs w:val="20"/>
        </w:rPr>
        <w:t xml:space="preserve"> said.</w:t>
      </w:r>
      <w:r w:rsidR="00EF19A9">
        <w:rPr>
          <w:rFonts w:ascii="Arial" w:hAnsi="Arial" w:cs="Arial"/>
          <w:sz w:val="20"/>
          <w:szCs w:val="20"/>
        </w:rPr>
        <w:t xml:space="preserve"> </w:t>
      </w:r>
      <w:r w:rsidRPr="00950FD1">
        <w:rPr>
          <w:rFonts w:ascii="Arial" w:hAnsi="Arial" w:cs="Arial"/>
          <w:sz w:val="20"/>
          <w:szCs w:val="20"/>
        </w:rPr>
        <w:t xml:space="preserve">Mr. Jefferson commended Mr. </w:t>
      </w:r>
      <w:proofErr w:type="spellStart"/>
      <w:r w:rsidRPr="00950FD1">
        <w:rPr>
          <w:rFonts w:ascii="Arial" w:hAnsi="Arial" w:cs="Arial"/>
          <w:sz w:val="20"/>
          <w:szCs w:val="20"/>
        </w:rPr>
        <w:t>Burras</w:t>
      </w:r>
      <w:proofErr w:type="spellEnd"/>
      <w:r w:rsidRPr="00950FD1">
        <w:rPr>
          <w:rFonts w:ascii="Arial" w:hAnsi="Arial" w:cs="Arial"/>
          <w:sz w:val="20"/>
          <w:szCs w:val="20"/>
        </w:rPr>
        <w:t xml:space="preserve"> for his work in keeping the district compliant with special education requirements during COVID-19.</w:t>
      </w:r>
    </w:p>
    <w:p w:rsidR="00FC3FEA" w:rsidRPr="00FC3FEA" w:rsidRDefault="00FC3FEA" w:rsidP="00FC3FEA">
      <w:pPr>
        <w:spacing w:after="0" w:line="240" w:lineRule="auto"/>
        <w:ind w:left="360" w:hanging="360"/>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68       </w:t>
      </w:r>
      <w:r w:rsidRPr="00FC3FEA">
        <w:rPr>
          <w:rFonts w:ascii="Arial" w:eastAsia="Times New Roman" w:hAnsi="Arial" w:cs="Arial"/>
          <w:color w:val="000000"/>
          <w:sz w:val="20"/>
          <w:szCs w:val="20"/>
          <w:u w:val="single"/>
        </w:rPr>
        <w:t>Resolution to donate health-based supplies</w:t>
      </w:r>
      <w:r w:rsidRPr="00FC3FEA">
        <w:rPr>
          <w:rFonts w:ascii="Arial" w:eastAsia="Times New Roman" w:hAnsi="Arial" w:cs="Arial"/>
          <w:sz w:val="20"/>
          <w:szCs w:val="20"/>
        </w:rPr>
        <w:t> </w:t>
      </w:r>
    </w:p>
    <w:p w:rsidR="00FC3FEA" w:rsidRPr="00FC3FEA" w:rsidRDefault="00FC3FEA" w:rsidP="00FC3FEA">
      <w:pPr>
        <w:spacing w:after="0" w:line="240" w:lineRule="auto"/>
        <w:ind w:left="360" w:hanging="360"/>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xml:space="preserve"> moved, seconded by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xml:space="preserve"> to approve the donation of health-based supplies to Richland </w:t>
      </w:r>
      <w:proofErr w:type="spellStart"/>
      <w:r w:rsidRPr="00FC3FEA">
        <w:rPr>
          <w:rFonts w:ascii="Arial" w:eastAsia="Times New Roman" w:hAnsi="Arial" w:cs="Arial"/>
          <w:color w:val="000000"/>
          <w:sz w:val="20"/>
          <w:szCs w:val="20"/>
        </w:rPr>
        <w:t>Newhope</w:t>
      </w:r>
      <w:proofErr w:type="spellEnd"/>
      <w:r w:rsidRPr="00FC3FEA">
        <w:rPr>
          <w:rFonts w:ascii="Arial" w:eastAsia="Times New Roman" w:hAnsi="Arial" w:cs="Arial"/>
          <w:color w:val="000000"/>
          <w:sz w:val="20"/>
          <w:szCs w:val="20"/>
        </w:rPr>
        <w:t> by Mansfield City Schools during VOVID-19 Pandemic </w:t>
      </w: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Clorox wipes (18 containers)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Hand Sanitizer (2 large bottles 3 medium bottles)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Alcohol (1 bottle)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Facial tissue (4 boxes)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Alcohol prep pads (4 boxes)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Goggles (60)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Citrus II wipes (2 containers)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Sani Cloth Plus (1 container)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xml:space="preserve">Antiseptic </w:t>
      </w:r>
      <w:proofErr w:type="spellStart"/>
      <w:r w:rsidRPr="00FC3FEA">
        <w:rPr>
          <w:rFonts w:ascii="Arial" w:eastAsia="Times New Roman" w:hAnsi="Arial" w:cs="Arial"/>
          <w:sz w:val="20"/>
          <w:szCs w:val="20"/>
        </w:rPr>
        <w:t>towelettes</w:t>
      </w:r>
      <w:proofErr w:type="spellEnd"/>
      <w:r w:rsidRPr="00FC3FEA">
        <w:rPr>
          <w:rFonts w:ascii="Arial" w:eastAsia="Times New Roman" w:hAnsi="Arial" w:cs="Arial"/>
          <w:sz w:val="20"/>
          <w:szCs w:val="20"/>
        </w:rPr>
        <w:t xml:space="preserve"> (1 box)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Welch Allyn Probe covers for thermometers (500 individual probes)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Gloves of varying sizes (14 boxes)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Baby wipes (14 units)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Disinfectant spray (1 bottle)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Roll call: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xml:space="preserve">, </w:t>
      </w:r>
      <w:r w:rsidR="002B786F">
        <w:rPr>
          <w:rFonts w:ascii="Arial" w:eastAsia="Times New Roman" w:hAnsi="Arial" w:cs="Arial"/>
          <w:color w:val="000000"/>
          <w:sz w:val="20"/>
          <w:szCs w:val="20"/>
        </w:rPr>
        <w:t xml:space="preserve">Yes; </w:t>
      </w:r>
      <w:bookmarkStart w:id="0" w:name="_GoBack"/>
      <w:bookmarkEnd w:id="0"/>
      <w:r w:rsidRPr="00FC3FEA">
        <w:rPr>
          <w:rFonts w:ascii="Arial" w:eastAsia="Times New Roman" w:hAnsi="Arial" w:cs="Arial"/>
          <w:color w:val="000000"/>
          <w:sz w:val="20"/>
          <w:szCs w:val="20"/>
        </w:rPr>
        <w:t xml:space="preserve">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 Mrs. Weber, Yes; Ms. Cline, Yes: Mrs. Golden</w:t>
      </w:r>
      <w:r w:rsidRPr="00FC3FEA">
        <w:rPr>
          <w:rFonts w:ascii="Arial" w:eastAsia="Times New Roman" w:hAnsi="Arial" w:cs="Arial"/>
          <w:sz w:val="20"/>
          <w:szCs w:val="20"/>
        </w:rPr>
        <w:t> </w:t>
      </w:r>
    </w:p>
    <w:p w:rsidR="00844192" w:rsidRDefault="00844192" w:rsidP="00FC3FEA">
      <w:pPr>
        <w:spacing w:after="0" w:line="240" w:lineRule="auto"/>
        <w:ind w:left="90"/>
        <w:jc w:val="both"/>
        <w:textAlignment w:val="baseline"/>
        <w:rPr>
          <w:rFonts w:ascii="Arial" w:eastAsia="Times New Roman" w:hAnsi="Arial" w:cs="Arial"/>
          <w:sz w:val="20"/>
          <w:szCs w:val="20"/>
        </w:rPr>
      </w:pPr>
    </w:p>
    <w:p w:rsidR="00844192" w:rsidRPr="006C3A3D" w:rsidRDefault="00844192" w:rsidP="00844192">
      <w:pPr>
        <w:rPr>
          <w:rFonts w:ascii="Arial" w:hAnsi="Arial" w:cs="Arial"/>
          <w:sz w:val="20"/>
          <w:szCs w:val="20"/>
          <w:u w:val="single"/>
        </w:rPr>
      </w:pPr>
      <w:r w:rsidRPr="006C3A3D">
        <w:rPr>
          <w:rFonts w:ascii="Arial" w:hAnsi="Arial" w:cs="Arial"/>
          <w:sz w:val="20"/>
          <w:szCs w:val="20"/>
          <w:u w:val="single"/>
        </w:rPr>
        <w:t>Facilities report</w:t>
      </w:r>
    </w:p>
    <w:p w:rsidR="00844192" w:rsidRPr="00950FD1" w:rsidRDefault="00844192" w:rsidP="00844192">
      <w:pPr>
        <w:rPr>
          <w:rFonts w:ascii="Arial" w:hAnsi="Arial" w:cs="Arial"/>
          <w:sz w:val="20"/>
          <w:szCs w:val="20"/>
        </w:rPr>
      </w:pPr>
      <w:r w:rsidRPr="00950FD1">
        <w:rPr>
          <w:rFonts w:ascii="Arial" w:hAnsi="Arial" w:cs="Arial"/>
          <w:sz w:val="20"/>
          <w:szCs w:val="20"/>
        </w:rPr>
        <w:t>Robert Booth, facilities manager, asked board approval of a $90,000 project to replace a 10,000-square-foot section of the roof over the Malabar Intermediate School cafeteria. He said that section is part of the original roof installed in 1962,</w:t>
      </w:r>
    </w:p>
    <w:p w:rsidR="00844192" w:rsidRDefault="00844192" w:rsidP="00844192">
      <w:pPr>
        <w:rPr>
          <w:rFonts w:ascii="Arial" w:hAnsi="Arial" w:cs="Arial"/>
          <w:sz w:val="20"/>
          <w:szCs w:val="20"/>
        </w:rPr>
      </w:pPr>
      <w:r w:rsidRPr="00950FD1">
        <w:rPr>
          <w:rFonts w:ascii="Arial" w:hAnsi="Arial" w:cs="Arial"/>
          <w:sz w:val="20"/>
          <w:szCs w:val="20"/>
        </w:rPr>
        <w:t xml:space="preserve">Mr. Booth also secured board approval for design work to begin on creating secure vestibules at Malabar, </w:t>
      </w:r>
      <w:proofErr w:type="spellStart"/>
      <w:r w:rsidRPr="00950FD1">
        <w:rPr>
          <w:rFonts w:ascii="Arial" w:hAnsi="Arial" w:cs="Arial"/>
          <w:sz w:val="20"/>
          <w:szCs w:val="20"/>
        </w:rPr>
        <w:t>Springmill</w:t>
      </w:r>
      <w:proofErr w:type="spellEnd"/>
      <w:r w:rsidRPr="00950FD1">
        <w:rPr>
          <w:rFonts w:ascii="Arial" w:hAnsi="Arial" w:cs="Arial"/>
          <w:sz w:val="20"/>
          <w:szCs w:val="20"/>
        </w:rPr>
        <w:t xml:space="preserve"> STEM and Sherman schools. The goal is to create a controlled access check point at the main entrance of each building.</w:t>
      </w:r>
    </w:p>
    <w:p w:rsidR="006C3A3D" w:rsidRDefault="00D13587" w:rsidP="00844192">
      <w:pPr>
        <w:rPr>
          <w:rFonts w:ascii="Arial" w:hAnsi="Arial" w:cs="Arial"/>
          <w:sz w:val="20"/>
          <w:szCs w:val="20"/>
        </w:rPr>
      </w:pPr>
      <w:r>
        <w:rPr>
          <w:rFonts w:ascii="Arial" w:hAnsi="Arial" w:cs="Arial"/>
          <w:sz w:val="20"/>
          <w:szCs w:val="20"/>
        </w:rPr>
        <w:t>20 – 69</w:t>
      </w:r>
      <w:r>
        <w:rPr>
          <w:rFonts w:ascii="Arial" w:hAnsi="Arial" w:cs="Arial"/>
          <w:sz w:val="20"/>
          <w:szCs w:val="20"/>
        </w:rPr>
        <w:tab/>
      </w:r>
      <w:r>
        <w:rPr>
          <w:rFonts w:ascii="Arial" w:hAnsi="Arial" w:cs="Arial"/>
          <w:sz w:val="20"/>
          <w:szCs w:val="20"/>
        </w:rPr>
        <w:tab/>
      </w:r>
      <w:r w:rsidRPr="006C3A3D">
        <w:rPr>
          <w:rFonts w:ascii="Arial" w:hAnsi="Arial" w:cs="Arial"/>
          <w:sz w:val="20"/>
          <w:szCs w:val="20"/>
          <w:u w:val="single"/>
        </w:rPr>
        <w:t>Resolution to approve</w:t>
      </w:r>
      <w:r w:rsidR="006C3A3D" w:rsidRPr="006C3A3D">
        <w:rPr>
          <w:rFonts w:ascii="Arial" w:hAnsi="Arial" w:cs="Arial"/>
          <w:sz w:val="20"/>
          <w:szCs w:val="20"/>
          <w:u w:val="single"/>
        </w:rPr>
        <w:t xml:space="preserve"> the proposed summer building projects</w:t>
      </w:r>
    </w:p>
    <w:p w:rsidR="00D13587" w:rsidRDefault="006C3A3D" w:rsidP="006C3A3D">
      <w:pPr>
        <w:ind w:left="720" w:firstLine="720"/>
        <w:rPr>
          <w:rFonts w:ascii="Arial" w:hAnsi="Arial" w:cs="Arial"/>
          <w:sz w:val="20"/>
          <w:szCs w:val="20"/>
        </w:rPr>
      </w:pPr>
      <w:r>
        <w:rPr>
          <w:rFonts w:ascii="Arial" w:hAnsi="Arial" w:cs="Arial"/>
          <w:sz w:val="20"/>
          <w:szCs w:val="20"/>
        </w:rPr>
        <w:t>(</w:t>
      </w:r>
      <w:r w:rsidR="00D13587">
        <w:rPr>
          <w:rFonts w:ascii="Arial" w:hAnsi="Arial" w:cs="Arial"/>
          <w:sz w:val="20"/>
          <w:szCs w:val="20"/>
        </w:rPr>
        <w:t>Malabar cafeteria roof replacement</w:t>
      </w:r>
      <w:r>
        <w:rPr>
          <w:rFonts w:ascii="Arial" w:hAnsi="Arial" w:cs="Arial"/>
          <w:sz w:val="20"/>
          <w:szCs w:val="20"/>
        </w:rPr>
        <w:t>. C</w:t>
      </w:r>
      <w:r w:rsidR="00D13587">
        <w:rPr>
          <w:rFonts w:ascii="Arial" w:hAnsi="Arial" w:cs="Arial"/>
          <w:sz w:val="20"/>
          <w:szCs w:val="20"/>
        </w:rPr>
        <w:t xml:space="preserve">onstruction of vestibules for </w:t>
      </w:r>
    </w:p>
    <w:p w:rsidR="00D13587" w:rsidRDefault="00D13587" w:rsidP="00844192">
      <w:pPr>
        <w:rPr>
          <w:rFonts w:ascii="Arial" w:hAnsi="Arial" w:cs="Arial"/>
          <w:sz w:val="20"/>
          <w:szCs w:val="20"/>
        </w:rPr>
      </w:pPr>
      <w:r>
        <w:rPr>
          <w:rFonts w:ascii="Arial" w:hAnsi="Arial" w:cs="Arial"/>
          <w:sz w:val="20"/>
          <w:szCs w:val="20"/>
        </w:rPr>
        <w:t xml:space="preserve">                          </w:t>
      </w:r>
      <w:proofErr w:type="spellStart"/>
      <w:r w:rsidR="006C3A3D">
        <w:rPr>
          <w:rFonts w:ascii="Arial" w:hAnsi="Arial" w:cs="Arial"/>
          <w:sz w:val="20"/>
          <w:szCs w:val="20"/>
        </w:rPr>
        <w:t>Springmill</w:t>
      </w:r>
      <w:proofErr w:type="spellEnd"/>
      <w:r w:rsidR="006C3A3D">
        <w:rPr>
          <w:rFonts w:ascii="Arial" w:hAnsi="Arial" w:cs="Arial"/>
          <w:sz w:val="20"/>
          <w:szCs w:val="20"/>
        </w:rPr>
        <w:t xml:space="preserve"> STEM, Sherman and Malabar Elementary Schools)</w:t>
      </w:r>
    </w:p>
    <w:p w:rsidR="006C3A3D" w:rsidRDefault="006C3A3D" w:rsidP="00844192">
      <w:pPr>
        <w:rPr>
          <w:rFonts w:ascii="Arial" w:hAnsi="Arial" w:cs="Arial"/>
          <w:sz w:val="20"/>
          <w:szCs w:val="20"/>
        </w:rPr>
      </w:pPr>
      <w:r>
        <w:rPr>
          <w:rFonts w:ascii="Arial" w:hAnsi="Arial" w:cs="Arial"/>
          <w:sz w:val="20"/>
          <w:szCs w:val="20"/>
        </w:rPr>
        <w:t xml:space="preserve">Mr. </w:t>
      </w:r>
      <w:proofErr w:type="spellStart"/>
      <w:r>
        <w:rPr>
          <w:rFonts w:ascii="Arial" w:hAnsi="Arial" w:cs="Arial"/>
          <w:sz w:val="20"/>
          <w:szCs w:val="20"/>
        </w:rPr>
        <w:t>Elswick</w:t>
      </w:r>
      <w:proofErr w:type="spellEnd"/>
      <w:r>
        <w:rPr>
          <w:rFonts w:ascii="Arial" w:hAnsi="Arial" w:cs="Arial"/>
          <w:sz w:val="20"/>
          <w:szCs w:val="20"/>
        </w:rPr>
        <w:t xml:space="preserve"> moved, seconded by Mrs. Weber to approve the summer building improvement projects </w:t>
      </w:r>
    </w:p>
    <w:p w:rsidR="00FC3FEA" w:rsidRPr="00FC3FEA" w:rsidRDefault="00FC3FEA" w:rsidP="00FC3FEA">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Roll call: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w:t>
      </w:r>
      <w:r w:rsidR="006C3A3D">
        <w:rPr>
          <w:rFonts w:ascii="Arial" w:eastAsia="Times New Roman" w:hAnsi="Arial" w:cs="Arial"/>
          <w:color w:val="000000"/>
          <w:sz w:val="20"/>
          <w:szCs w:val="20"/>
        </w:rPr>
        <w:t xml:space="preserve"> Mrs. Weber, Yes</w:t>
      </w:r>
      <w:proofErr w:type="gramStart"/>
      <w:r w:rsidR="006C3A3D">
        <w:rPr>
          <w:rFonts w:ascii="Arial" w:eastAsia="Times New Roman" w:hAnsi="Arial" w:cs="Arial"/>
          <w:color w:val="000000"/>
          <w:sz w:val="20"/>
          <w:szCs w:val="20"/>
        </w:rPr>
        <w:t xml:space="preserve">; </w:t>
      </w:r>
      <w:r w:rsidRPr="00FC3FEA">
        <w:rPr>
          <w:rFonts w:ascii="Arial" w:eastAsia="Times New Roman" w:hAnsi="Arial" w:cs="Arial"/>
          <w:color w:val="000000"/>
          <w:sz w:val="20"/>
          <w:szCs w:val="20"/>
        </w:rPr>
        <w:t xml:space="preserve"> Mrs</w:t>
      </w:r>
      <w:proofErr w:type="gramEnd"/>
      <w:r w:rsidRPr="00FC3FEA">
        <w:rPr>
          <w:rFonts w:ascii="Arial" w:eastAsia="Times New Roman" w:hAnsi="Arial" w:cs="Arial"/>
          <w:color w:val="000000"/>
          <w:sz w:val="20"/>
          <w:szCs w:val="20"/>
        </w:rPr>
        <w:t>. Golden, Yes; Ms. Cline, Yes; </w:t>
      </w:r>
      <w:r w:rsidR="006C3A3D">
        <w:rPr>
          <w:rFonts w:ascii="Arial" w:eastAsia="Times New Roman" w:hAnsi="Arial" w:cs="Arial"/>
          <w:color w:val="000000"/>
          <w:sz w:val="20"/>
          <w:szCs w:val="20"/>
        </w:rPr>
        <w:t xml:space="preserve">Mr. </w:t>
      </w:r>
      <w:proofErr w:type="spellStart"/>
      <w:r w:rsidR="006C3A3D">
        <w:rPr>
          <w:rFonts w:ascii="Arial" w:eastAsia="Times New Roman" w:hAnsi="Arial" w:cs="Arial"/>
          <w:color w:val="000000"/>
          <w:sz w:val="20"/>
          <w:szCs w:val="20"/>
        </w:rPr>
        <w:t>Feagin</w:t>
      </w:r>
      <w:proofErr w:type="spellEnd"/>
      <w:r w:rsidR="006C3A3D">
        <w:rPr>
          <w:rFonts w:ascii="Arial" w:eastAsia="Times New Roman" w:hAnsi="Arial" w:cs="Arial"/>
          <w:color w:val="000000"/>
          <w:sz w:val="20"/>
          <w:szCs w:val="20"/>
        </w:rPr>
        <w:t>,</w:t>
      </w:r>
      <w:r w:rsidRPr="00FC3FEA">
        <w:rPr>
          <w:rFonts w:ascii="Arial" w:eastAsia="Times New Roman" w:hAnsi="Arial" w:cs="Arial"/>
          <w:color w:val="000000"/>
          <w:sz w:val="20"/>
          <w:szCs w:val="20"/>
        </w:rPr>
        <w:t>, Yes</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lastRenderedPageBreak/>
        <w:t> </w:t>
      </w:r>
    </w:p>
    <w:p w:rsidR="00844192" w:rsidRPr="006C3A3D" w:rsidRDefault="00844192" w:rsidP="00844192">
      <w:pPr>
        <w:rPr>
          <w:rFonts w:ascii="Arial" w:hAnsi="Arial" w:cs="Arial"/>
          <w:sz w:val="20"/>
          <w:szCs w:val="20"/>
          <w:u w:val="single"/>
        </w:rPr>
      </w:pPr>
      <w:proofErr w:type="spellStart"/>
      <w:r w:rsidRPr="006C3A3D">
        <w:rPr>
          <w:rFonts w:ascii="Arial" w:hAnsi="Arial" w:cs="Arial"/>
          <w:sz w:val="20"/>
          <w:szCs w:val="20"/>
          <w:u w:val="single"/>
        </w:rPr>
        <w:t>Chromebooks</w:t>
      </w:r>
      <w:proofErr w:type="spellEnd"/>
    </w:p>
    <w:p w:rsidR="00844192" w:rsidRDefault="00844192" w:rsidP="00EF19A9">
      <w:pPr>
        <w:rPr>
          <w:rFonts w:ascii="Arial" w:hAnsi="Arial" w:cs="Arial"/>
          <w:sz w:val="20"/>
          <w:szCs w:val="20"/>
        </w:rPr>
      </w:pPr>
      <w:r w:rsidRPr="00950FD1">
        <w:rPr>
          <w:rFonts w:ascii="Arial" w:hAnsi="Arial" w:cs="Arial"/>
          <w:sz w:val="20"/>
          <w:szCs w:val="20"/>
        </w:rPr>
        <w:t xml:space="preserve">Fayette Adams, technology director, reported on the distribution of </w:t>
      </w:r>
      <w:proofErr w:type="spellStart"/>
      <w:r w:rsidRPr="00950FD1">
        <w:rPr>
          <w:rFonts w:ascii="Arial" w:hAnsi="Arial" w:cs="Arial"/>
          <w:sz w:val="20"/>
          <w:szCs w:val="20"/>
        </w:rPr>
        <w:t>Chromebooks</w:t>
      </w:r>
      <w:proofErr w:type="spellEnd"/>
      <w:r w:rsidRPr="00950FD1">
        <w:rPr>
          <w:rFonts w:ascii="Arial" w:hAnsi="Arial" w:cs="Arial"/>
          <w:sz w:val="20"/>
          <w:szCs w:val="20"/>
        </w:rPr>
        <w:t xml:space="preserve"> to Senior High students this week. She said the district has secured insurance, at $9 per unit, to cover accidental damage. Students and parents must sign an agreement specifying that they are responsible if </w:t>
      </w:r>
      <w:proofErr w:type="spellStart"/>
      <w:r w:rsidRPr="00950FD1">
        <w:rPr>
          <w:rFonts w:ascii="Arial" w:hAnsi="Arial" w:cs="Arial"/>
          <w:sz w:val="20"/>
          <w:szCs w:val="20"/>
        </w:rPr>
        <w:t>Chromebooks</w:t>
      </w:r>
      <w:proofErr w:type="spellEnd"/>
      <w:r w:rsidRPr="00950FD1">
        <w:rPr>
          <w:rFonts w:ascii="Arial" w:hAnsi="Arial" w:cs="Arial"/>
          <w:sz w:val="20"/>
          <w:szCs w:val="20"/>
        </w:rPr>
        <w:t xml:space="preserve"> are lost or damaged in a non-accidental way.</w:t>
      </w:r>
    </w:p>
    <w:p w:rsidR="00951505" w:rsidRDefault="00951505" w:rsidP="00EF19A9">
      <w:pPr>
        <w:rPr>
          <w:rFonts w:ascii="Arial" w:eastAsia="Times New Roman" w:hAnsi="Arial" w:cs="Arial"/>
          <w:color w:val="000000"/>
          <w:sz w:val="20"/>
          <w:szCs w:val="20"/>
        </w:rPr>
      </w:pPr>
    </w:p>
    <w:p w:rsidR="00FC3FEA" w:rsidRPr="00FC3FEA" w:rsidRDefault="00FC3FEA" w:rsidP="00FC3FEA">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w:t>
      </w:r>
      <w:r w:rsidR="009B7D29">
        <w:rPr>
          <w:rFonts w:ascii="Arial" w:eastAsia="Times New Roman" w:hAnsi="Arial" w:cs="Arial"/>
          <w:color w:val="000000"/>
          <w:sz w:val="20"/>
          <w:szCs w:val="20"/>
        </w:rPr>
        <w:t>70</w:t>
      </w:r>
      <w:r w:rsidRPr="00FC3FEA">
        <w:rPr>
          <w:rFonts w:ascii="Arial" w:eastAsia="Times New Roman" w:hAnsi="Arial" w:cs="Arial"/>
          <w:color w:val="000000"/>
          <w:sz w:val="20"/>
          <w:szCs w:val="20"/>
        </w:rPr>
        <w:t>         </w:t>
      </w:r>
      <w:r w:rsidRPr="00FC3FEA">
        <w:rPr>
          <w:rFonts w:ascii="Arial" w:eastAsia="Times New Roman" w:hAnsi="Arial" w:cs="Arial"/>
          <w:color w:val="000000"/>
          <w:sz w:val="20"/>
          <w:szCs w:val="20"/>
          <w:u w:val="single"/>
        </w:rPr>
        <w:t>Resolution to approve the Superintendent’s recommended Contract</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Mrs. Golden moved, seconded by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to approve the Superintendent’s recommended contract. </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numPr>
          <w:ilvl w:val="0"/>
          <w:numId w:val="13"/>
        </w:numPr>
        <w:spacing w:after="0" w:line="240" w:lineRule="auto"/>
        <w:ind w:left="360" w:firstLine="0"/>
        <w:textAlignment w:val="baseline"/>
        <w:rPr>
          <w:rFonts w:ascii="Arial" w:eastAsia="Times New Roman" w:hAnsi="Arial" w:cs="Arial"/>
          <w:sz w:val="20"/>
          <w:szCs w:val="20"/>
        </w:rPr>
      </w:pPr>
      <w:r w:rsidRPr="00FC3FEA">
        <w:rPr>
          <w:rFonts w:ascii="Arial" w:eastAsia="Times New Roman" w:hAnsi="Arial" w:cs="Arial"/>
          <w:sz w:val="20"/>
          <w:szCs w:val="20"/>
        </w:rPr>
        <w:t>CHAMPS training for Prospect and Sherman Personnel – MOESC – Professional Development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Roll call:  Mrs. Golden,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Ms. Cline, Yes;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 Mrs. Weber, Yes</w:t>
      </w: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7</w:t>
      </w:r>
      <w:r w:rsidR="00EF19A9">
        <w:rPr>
          <w:rFonts w:ascii="Arial" w:eastAsia="Times New Roman" w:hAnsi="Arial" w:cs="Arial"/>
          <w:color w:val="000000"/>
          <w:sz w:val="20"/>
          <w:szCs w:val="20"/>
        </w:rPr>
        <w:t>1</w:t>
      </w:r>
      <w:r w:rsidRPr="00FC3FEA">
        <w:rPr>
          <w:rFonts w:ascii="Arial" w:eastAsia="Times New Roman" w:hAnsi="Arial" w:cs="Arial"/>
          <w:color w:val="000000"/>
          <w:sz w:val="20"/>
          <w:szCs w:val="20"/>
        </w:rPr>
        <w:t>            </w:t>
      </w:r>
      <w:r w:rsidRPr="00FC3FEA">
        <w:rPr>
          <w:rFonts w:ascii="Arial" w:eastAsia="Times New Roman" w:hAnsi="Arial" w:cs="Arial"/>
          <w:color w:val="000000"/>
          <w:sz w:val="20"/>
          <w:szCs w:val="20"/>
          <w:u w:val="single"/>
        </w:rPr>
        <w:t>Resolution to approve the Superintendent’s recommended Personnel actions </w:t>
      </w:r>
      <w:r w:rsidRPr="00FC3FEA">
        <w:rPr>
          <w:rFonts w:ascii="Arial" w:eastAsia="Times New Roman" w:hAnsi="Arial" w:cs="Arial"/>
          <w:sz w:val="20"/>
          <w:szCs w:val="20"/>
        </w:rPr>
        <w:t> </w:t>
      </w:r>
    </w:p>
    <w:p w:rsidR="00FC3FEA" w:rsidRDefault="00FC3FEA" w:rsidP="00FC3FEA">
      <w:pPr>
        <w:spacing w:after="0" w:line="240" w:lineRule="auto"/>
        <w:textAlignment w:val="baseline"/>
        <w:rPr>
          <w:rFonts w:ascii="Arial" w:eastAsia="Times New Roman" w:hAnsi="Arial" w:cs="Arial"/>
          <w:sz w:val="20"/>
          <w:szCs w:val="20"/>
        </w:rPr>
      </w:pPr>
      <w:r w:rsidRPr="00FC3FEA">
        <w:rPr>
          <w:rFonts w:ascii="Arial" w:eastAsia="Times New Roman" w:hAnsi="Arial" w:cs="Arial"/>
          <w:sz w:val="20"/>
          <w:szCs w:val="20"/>
        </w:rPr>
        <w:t> </w:t>
      </w:r>
    </w:p>
    <w:p w:rsidR="00951505" w:rsidRPr="00FC3FEA" w:rsidRDefault="00951505" w:rsidP="00FC3FEA">
      <w:pPr>
        <w:spacing w:after="0" w:line="240" w:lineRule="auto"/>
        <w:textAlignment w:val="baseline"/>
        <w:rPr>
          <w:rFonts w:ascii="Segoe UI" w:eastAsia="Times New Roman" w:hAnsi="Segoe UI" w:cs="Segoe UI"/>
          <w:sz w:val="18"/>
          <w:szCs w:val="18"/>
        </w:rPr>
      </w:pPr>
    </w:p>
    <w:p w:rsidR="00FC3FEA" w:rsidRDefault="00FC3FEA" w:rsidP="00FC3FEA">
      <w:pPr>
        <w:spacing w:after="0" w:line="240" w:lineRule="auto"/>
        <w:textAlignment w:val="baseline"/>
        <w:rPr>
          <w:rFonts w:ascii="Arial" w:eastAsia="Times New Roman" w:hAnsi="Arial" w:cs="Arial"/>
          <w:sz w:val="20"/>
          <w:szCs w:val="20"/>
        </w:rPr>
      </w:pPr>
      <w:r w:rsidRPr="00FC3FEA">
        <w:rPr>
          <w:rFonts w:ascii="Arial" w:eastAsia="Times New Roman" w:hAnsi="Arial" w:cs="Arial"/>
          <w:color w:val="000000"/>
          <w:sz w:val="20"/>
          <w:szCs w:val="20"/>
        </w:rPr>
        <w:t>Mrs. Weber moved, seconded by Mrs. Golden to approve the Superintendent’s recommended Personnel actions </w:t>
      </w:r>
      <w:r w:rsidRPr="00FC3FEA">
        <w:rPr>
          <w:rFonts w:ascii="Arial" w:eastAsia="Times New Roman" w:hAnsi="Arial" w:cs="Arial"/>
          <w:sz w:val="20"/>
          <w:szCs w:val="20"/>
        </w:rPr>
        <w:t> </w:t>
      </w:r>
    </w:p>
    <w:p w:rsidR="003E536A" w:rsidRDefault="003E536A" w:rsidP="00FC3FEA">
      <w:pPr>
        <w:spacing w:after="0" w:line="240" w:lineRule="auto"/>
        <w:textAlignment w:val="baseline"/>
        <w:rPr>
          <w:rFonts w:ascii="Arial" w:eastAsia="Times New Roman" w:hAnsi="Arial" w:cs="Arial"/>
          <w:sz w:val="20"/>
          <w:szCs w:val="20"/>
        </w:rPr>
      </w:pPr>
    </w:p>
    <w:p w:rsidR="003E536A" w:rsidRDefault="003E536A" w:rsidP="00FC3FEA">
      <w:pPr>
        <w:spacing w:after="0" w:line="240" w:lineRule="auto"/>
        <w:textAlignment w:val="baseline"/>
        <w:rPr>
          <w:rFonts w:ascii="Arial" w:eastAsia="Times New Roman" w:hAnsi="Arial" w:cs="Arial"/>
          <w:sz w:val="20"/>
          <w:szCs w:val="20"/>
        </w:rPr>
      </w:pPr>
    </w:p>
    <w:p w:rsidR="004B1771" w:rsidRPr="00FC7E7B" w:rsidRDefault="004B1771" w:rsidP="004B1771">
      <w:pPr>
        <w:pStyle w:val="ListParagraph"/>
        <w:numPr>
          <w:ilvl w:val="0"/>
          <w:numId w:val="15"/>
        </w:numPr>
        <w:rPr>
          <w:b/>
        </w:rPr>
      </w:pPr>
      <w:r>
        <w:rPr>
          <w:b/>
        </w:rPr>
        <w:t>Resignations</w:t>
      </w:r>
    </w:p>
    <w:p w:rsidR="00951505" w:rsidRPr="00F227EC" w:rsidRDefault="00951505" w:rsidP="004B1771"/>
    <w:tbl>
      <w:tblPr>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063"/>
        <w:gridCol w:w="2700"/>
        <w:gridCol w:w="2880"/>
      </w:tblGrid>
      <w:tr w:rsidR="004B1771" w:rsidRPr="00173D8D" w:rsidTr="00D74181">
        <w:trPr>
          <w:trHeight w:val="255"/>
        </w:trPr>
        <w:tc>
          <w:tcPr>
            <w:tcW w:w="2242" w:type="dxa"/>
            <w:shd w:val="clear" w:color="auto" w:fill="auto"/>
            <w:noWrap/>
            <w:vAlign w:val="bottom"/>
            <w:hideMark/>
          </w:tcPr>
          <w:p w:rsidR="004B1771" w:rsidRPr="00173D8D" w:rsidRDefault="004B1771" w:rsidP="00D74181">
            <w:pPr>
              <w:rPr>
                <w:rFonts w:cs="Arial"/>
                <w:b/>
                <w:bCs/>
                <w:color w:val="000000"/>
                <w:szCs w:val="20"/>
              </w:rPr>
            </w:pPr>
            <w:r w:rsidRPr="00173D8D">
              <w:rPr>
                <w:rFonts w:cs="Arial"/>
                <w:b/>
                <w:bCs/>
                <w:color w:val="000000"/>
                <w:szCs w:val="20"/>
              </w:rPr>
              <w:t xml:space="preserve">Name </w:t>
            </w:r>
          </w:p>
        </w:tc>
        <w:tc>
          <w:tcPr>
            <w:tcW w:w="3063" w:type="dxa"/>
            <w:shd w:val="clear" w:color="auto" w:fill="auto"/>
            <w:noWrap/>
            <w:vAlign w:val="bottom"/>
            <w:hideMark/>
          </w:tcPr>
          <w:p w:rsidR="004B1771" w:rsidRPr="00173D8D" w:rsidRDefault="004B1771" w:rsidP="00D74181">
            <w:pPr>
              <w:rPr>
                <w:rFonts w:cs="Arial"/>
                <w:b/>
                <w:bCs/>
                <w:color w:val="000000"/>
                <w:szCs w:val="20"/>
              </w:rPr>
            </w:pPr>
            <w:r w:rsidRPr="00173D8D">
              <w:rPr>
                <w:rFonts w:cs="Arial"/>
                <w:b/>
                <w:bCs/>
                <w:color w:val="000000"/>
                <w:szCs w:val="20"/>
              </w:rPr>
              <w:t>Position</w:t>
            </w:r>
          </w:p>
        </w:tc>
        <w:tc>
          <w:tcPr>
            <w:tcW w:w="2700" w:type="dxa"/>
            <w:shd w:val="clear" w:color="auto" w:fill="auto"/>
            <w:vAlign w:val="bottom"/>
          </w:tcPr>
          <w:p w:rsidR="004B1771" w:rsidRPr="00173D8D" w:rsidRDefault="004B1771" w:rsidP="00D74181">
            <w:pPr>
              <w:rPr>
                <w:rFonts w:cs="Arial"/>
                <w:b/>
                <w:bCs/>
                <w:color w:val="000000"/>
                <w:szCs w:val="20"/>
              </w:rPr>
            </w:pPr>
            <w:r>
              <w:rPr>
                <w:rFonts w:cs="Arial"/>
                <w:b/>
                <w:bCs/>
                <w:color w:val="000000"/>
                <w:szCs w:val="20"/>
              </w:rPr>
              <w:t>Building</w:t>
            </w:r>
          </w:p>
        </w:tc>
        <w:tc>
          <w:tcPr>
            <w:tcW w:w="2880" w:type="dxa"/>
            <w:shd w:val="clear" w:color="auto" w:fill="auto"/>
            <w:vAlign w:val="bottom"/>
          </w:tcPr>
          <w:p w:rsidR="004B1771" w:rsidRPr="00173D8D" w:rsidRDefault="004B1771" w:rsidP="00D74181">
            <w:pPr>
              <w:rPr>
                <w:rFonts w:cs="Arial"/>
                <w:b/>
                <w:bCs/>
                <w:color w:val="000000"/>
                <w:szCs w:val="20"/>
              </w:rPr>
            </w:pPr>
            <w:r>
              <w:rPr>
                <w:rFonts w:cs="Arial"/>
                <w:b/>
                <w:bCs/>
                <w:color w:val="000000"/>
                <w:szCs w:val="20"/>
              </w:rPr>
              <w:t>Eff. Date</w:t>
            </w:r>
          </w:p>
        </w:tc>
      </w:tr>
      <w:tr w:rsidR="004B1771" w:rsidRPr="006C7CA8" w:rsidTr="00D74181">
        <w:trPr>
          <w:trHeight w:val="255"/>
        </w:trPr>
        <w:tc>
          <w:tcPr>
            <w:tcW w:w="2242" w:type="dxa"/>
            <w:tcBorders>
              <w:top w:val="single" w:sz="4" w:space="0" w:color="auto"/>
              <w:left w:val="single" w:sz="4" w:space="0" w:color="auto"/>
              <w:bottom w:val="single" w:sz="4" w:space="0" w:color="auto"/>
              <w:right w:val="single" w:sz="4" w:space="0" w:color="auto"/>
            </w:tcBorders>
            <w:shd w:val="clear" w:color="auto" w:fill="auto"/>
            <w:noWrap/>
          </w:tcPr>
          <w:p w:rsidR="004B1771" w:rsidRPr="00C05A54" w:rsidRDefault="004B1771" w:rsidP="00D74181">
            <w:pPr>
              <w:rPr>
                <w:rFonts w:cs="Arial"/>
                <w:b/>
                <w:bCs/>
                <w:color w:val="000000"/>
                <w:szCs w:val="20"/>
                <w:u w:val="single"/>
              </w:rPr>
            </w:pPr>
            <w:r w:rsidRPr="00C05A54">
              <w:rPr>
                <w:rFonts w:cs="Arial"/>
                <w:b/>
                <w:bCs/>
                <w:color w:val="000000"/>
                <w:szCs w:val="20"/>
                <w:u w:val="single"/>
              </w:rPr>
              <w:t>Certificated</w:t>
            </w:r>
          </w:p>
        </w:tc>
        <w:tc>
          <w:tcPr>
            <w:tcW w:w="3063" w:type="dxa"/>
            <w:tcBorders>
              <w:top w:val="single" w:sz="4" w:space="0" w:color="auto"/>
              <w:left w:val="single" w:sz="4" w:space="0" w:color="auto"/>
              <w:bottom w:val="single" w:sz="4" w:space="0" w:color="auto"/>
              <w:right w:val="single" w:sz="4" w:space="0" w:color="auto"/>
            </w:tcBorders>
            <w:shd w:val="clear" w:color="auto" w:fill="auto"/>
            <w:noWrap/>
          </w:tcPr>
          <w:p w:rsidR="004B1771" w:rsidRPr="006C7CA8" w:rsidRDefault="004B1771" w:rsidP="00D74181">
            <w:pPr>
              <w:rPr>
                <w:rFonts w:cs="Arial"/>
                <w:bCs/>
                <w:color w:val="00000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p>
        </w:tc>
      </w:tr>
      <w:tr w:rsidR="004B1771" w:rsidRPr="006C7CA8" w:rsidTr="00D74181">
        <w:trPr>
          <w:trHeight w:val="255"/>
        </w:trPr>
        <w:tc>
          <w:tcPr>
            <w:tcW w:w="2242" w:type="dxa"/>
            <w:tcBorders>
              <w:top w:val="single" w:sz="4" w:space="0" w:color="auto"/>
              <w:left w:val="single" w:sz="4" w:space="0" w:color="auto"/>
              <w:bottom w:val="single" w:sz="4" w:space="0" w:color="auto"/>
              <w:right w:val="single" w:sz="4" w:space="0" w:color="auto"/>
            </w:tcBorders>
            <w:shd w:val="clear" w:color="auto" w:fill="auto"/>
            <w:noWrap/>
          </w:tcPr>
          <w:p w:rsidR="004B1771" w:rsidRPr="007F50DC" w:rsidRDefault="004B1771" w:rsidP="00D74181">
            <w:pPr>
              <w:rPr>
                <w:rFonts w:cs="Arial"/>
                <w:bCs/>
                <w:color w:val="000000"/>
                <w:szCs w:val="20"/>
              </w:rPr>
            </w:pPr>
            <w:r>
              <w:rPr>
                <w:rFonts w:cs="Arial"/>
                <w:bCs/>
                <w:color w:val="000000"/>
                <w:szCs w:val="20"/>
              </w:rPr>
              <w:t>Rein, Helga</w:t>
            </w:r>
          </w:p>
        </w:tc>
        <w:tc>
          <w:tcPr>
            <w:tcW w:w="3063" w:type="dxa"/>
            <w:tcBorders>
              <w:top w:val="single" w:sz="4" w:space="0" w:color="auto"/>
              <w:left w:val="single" w:sz="4" w:space="0" w:color="auto"/>
              <w:bottom w:val="single" w:sz="4" w:space="0" w:color="auto"/>
              <w:right w:val="single" w:sz="4" w:space="0" w:color="auto"/>
            </w:tcBorders>
            <w:shd w:val="clear" w:color="auto" w:fill="auto"/>
            <w:noWrap/>
          </w:tcPr>
          <w:p w:rsidR="004B1771" w:rsidRPr="006C7CA8" w:rsidRDefault="004B1771" w:rsidP="00D74181">
            <w:pPr>
              <w:rPr>
                <w:rFonts w:cs="Arial"/>
                <w:bCs/>
                <w:color w:val="000000"/>
                <w:szCs w:val="20"/>
              </w:rPr>
            </w:pPr>
            <w:r>
              <w:rPr>
                <w:rFonts w:cs="Arial"/>
                <w:bCs/>
                <w:color w:val="000000"/>
                <w:szCs w:val="20"/>
              </w:rPr>
              <w:t>Teacher – Substitute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r>
              <w:rPr>
                <w:rFonts w:cs="Arial"/>
                <w:bCs/>
                <w:color w:val="000000"/>
                <w:szCs w:val="20"/>
              </w:rPr>
              <w:t>District</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r>
              <w:rPr>
                <w:rFonts w:cs="Arial"/>
                <w:bCs/>
                <w:color w:val="000000"/>
                <w:szCs w:val="20"/>
              </w:rPr>
              <w:t>3/26/20</w:t>
            </w:r>
          </w:p>
        </w:tc>
      </w:tr>
    </w:tbl>
    <w:p w:rsidR="004B1771" w:rsidRDefault="004B1771" w:rsidP="004B1771"/>
    <w:p w:rsidR="004B1771" w:rsidRPr="00FC7E7B" w:rsidRDefault="004B1771" w:rsidP="004B1771">
      <w:pPr>
        <w:pStyle w:val="ListParagraph"/>
        <w:numPr>
          <w:ilvl w:val="0"/>
          <w:numId w:val="15"/>
        </w:numPr>
        <w:rPr>
          <w:b/>
        </w:rPr>
      </w:pPr>
      <w:r>
        <w:rPr>
          <w:b/>
        </w:rPr>
        <w:t>Change of Status</w:t>
      </w:r>
    </w:p>
    <w:p w:rsidR="004B1771" w:rsidRPr="00F227EC" w:rsidRDefault="004B1771" w:rsidP="004B1771"/>
    <w:tbl>
      <w:tblPr>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883"/>
        <w:gridCol w:w="1834"/>
        <w:gridCol w:w="1226"/>
        <w:gridCol w:w="2700"/>
      </w:tblGrid>
      <w:tr w:rsidR="004B1771" w:rsidRPr="00173D8D" w:rsidTr="00D74181">
        <w:trPr>
          <w:trHeight w:val="255"/>
        </w:trPr>
        <w:tc>
          <w:tcPr>
            <w:tcW w:w="2242" w:type="dxa"/>
            <w:shd w:val="clear" w:color="auto" w:fill="auto"/>
            <w:noWrap/>
            <w:vAlign w:val="bottom"/>
            <w:hideMark/>
          </w:tcPr>
          <w:p w:rsidR="004B1771" w:rsidRPr="00173D8D" w:rsidRDefault="004B1771" w:rsidP="00D74181">
            <w:pPr>
              <w:rPr>
                <w:rFonts w:cs="Arial"/>
                <w:b/>
                <w:bCs/>
                <w:color w:val="000000"/>
                <w:szCs w:val="20"/>
              </w:rPr>
            </w:pPr>
            <w:r w:rsidRPr="00173D8D">
              <w:rPr>
                <w:rFonts w:cs="Arial"/>
                <w:b/>
                <w:bCs/>
                <w:color w:val="000000"/>
                <w:szCs w:val="20"/>
              </w:rPr>
              <w:t xml:space="preserve">Name </w:t>
            </w:r>
          </w:p>
        </w:tc>
        <w:tc>
          <w:tcPr>
            <w:tcW w:w="2883" w:type="dxa"/>
            <w:shd w:val="clear" w:color="auto" w:fill="auto"/>
            <w:noWrap/>
            <w:vAlign w:val="bottom"/>
            <w:hideMark/>
          </w:tcPr>
          <w:p w:rsidR="004B1771" w:rsidRPr="00173D8D" w:rsidRDefault="004B1771" w:rsidP="00D74181">
            <w:pPr>
              <w:rPr>
                <w:rFonts w:cs="Arial"/>
                <w:b/>
                <w:bCs/>
                <w:color w:val="000000"/>
                <w:szCs w:val="20"/>
              </w:rPr>
            </w:pPr>
            <w:r w:rsidRPr="00173D8D">
              <w:rPr>
                <w:rFonts w:cs="Arial"/>
                <w:b/>
                <w:bCs/>
                <w:color w:val="000000"/>
                <w:szCs w:val="20"/>
              </w:rPr>
              <w:t>Position</w:t>
            </w:r>
          </w:p>
        </w:tc>
        <w:tc>
          <w:tcPr>
            <w:tcW w:w="1834" w:type="dxa"/>
            <w:shd w:val="clear" w:color="auto" w:fill="auto"/>
            <w:vAlign w:val="bottom"/>
          </w:tcPr>
          <w:p w:rsidR="004B1771" w:rsidRPr="00173D8D" w:rsidRDefault="004B1771" w:rsidP="00D74181">
            <w:pPr>
              <w:rPr>
                <w:rFonts w:cs="Arial"/>
                <w:b/>
                <w:bCs/>
                <w:color w:val="000000"/>
                <w:szCs w:val="20"/>
              </w:rPr>
            </w:pPr>
            <w:r>
              <w:rPr>
                <w:rFonts w:cs="Arial"/>
                <w:b/>
                <w:bCs/>
                <w:color w:val="000000"/>
                <w:szCs w:val="20"/>
              </w:rPr>
              <w:t>Building</w:t>
            </w:r>
          </w:p>
        </w:tc>
        <w:tc>
          <w:tcPr>
            <w:tcW w:w="1226" w:type="dxa"/>
            <w:shd w:val="clear" w:color="auto" w:fill="auto"/>
            <w:vAlign w:val="bottom"/>
          </w:tcPr>
          <w:p w:rsidR="004B1771" w:rsidRPr="00173D8D" w:rsidRDefault="004B1771" w:rsidP="00D74181">
            <w:pPr>
              <w:rPr>
                <w:rFonts w:cs="Arial"/>
                <w:b/>
                <w:bCs/>
                <w:color w:val="000000"/>
                <w:szCs w:val="20"/>
              </w:rPr>
            </w:pPr>
            <w:r>
              <w:rPr>
                <w:rFonts w:cs="Arial"/>
                <w:b/>
                <w:bCs/>
                <w:color w:val="000000"/>
                <w:szCs w:val="20"/>
              </w:rPr>
              <w:t>Eff. Date</w:t>
            </w:r>
          </w:p>
        </w:tc>
        <w:tc>
          <w:tcPr>
            <w:tcW w:w="2700" w:type="dxa"/>
          </w:tcPr>
          <w:p w:rsidR="004B1771" w:rsidRDefault="004B1771" w:rsidP="00D74181">
            <w:pPr>
              <w:rPr>
                <w:rFonts w:cs="Arial"/>
                <w:b/>
                <w:bCs/>
                <w:color w:val="000000"/>
                <w:szCs w:val="20"/>
              </w:rPr>
            </w:pPr>
          </w:p>
        </w:tc>
      </w:tr>
      <w:tr w:rsidR="004B1771" w:rsidRPr="006C7CA8" w:rsidTr="00D74181">
        <w:trPr>
          <w:trHeight w:val="255"/>
        </w:trPr>
        <w:tc>
          <w:tcPr>
            <w:tcW w:w="2242" w:type="dxa"/>
            <w:tcBorders>
              <w:top w:val="single" w:sz="4" w:space="0" w:color="auto"/>
              <w:left w:val="single" w:sz="4" w:space="0" w:color="auto"/>
              <w:bottom w:val="single" w:sz="4" w:space="0" w:color="auto"/>
              <w:right w:val="single" w:sz="4" w:space="0" w:color="auto"/>
            </w:tcBorders>
            <w:shd w:val="clear" w:color="auto" w:fill="auto"/>
            <w:noWrap/>
          </w:tcPr>
          <w:p w:rsidR="004B1771" w:rsidRPr="00C05A54" w:rsidRDefault="004B1771" w:rsidP="00D74181">
            <w:pPr>
              <w:rPr>
                <w:rFonts w:cs="Arial"/>
                <w:b/>
                <w:bCs/>
                <w:color w:val="000000"/>
                <w:szCs w:val="20"/>
                <w:u w:val="single"/>
              </w:rPr>
            </w:pPr>
            <w:r>
              <w:rPr>
                <w:rFonts w:cs="Arial"/>
                <w:b/>
                <w:bCs/>
                <w:color w:val="000000"/>
                <w:szCs w:val="20"/>
                <w:u w:val="single"/>
              </w:rPr>
              <w:t>Non-</w:t>
            </w:r>
            <w:r w:rsidRPr="00C05A54">
              <w:rPr>
                <w:rFonts w:cs="Arial"/>
                <w:b/>
                <w:bCs/>
                <w:color w:val="000000"/>
                <w:szCs w:val="20"/>
                <w:u w:val="single"/>
              </w:rPr>
              <w:t>Certificated</w:t>
            </w:r>
          </w:p>
        </w:tc>
        <w:tc>
          <w:tcPr>
            <w:tcW w:w="2883" w:type="dxa"/>
            <w:tcBorders>
              <w:top w:val="single" w:sz="4" w:space="0" w:color="auto"/>
              <w:left w:val="single" w:sz="4" w:space="0" w:color="auto"/>
              <w:bottom w:val="single" w:sz="4" w:space="0" w:color="auto"/>
              <w:right w:val="single" w:sz="4" w:space="0" w:color="auto"/>
            </w:tcBorders>
            <w:shd w:val="clear" w:color="auto" w:fill="auto"/>
            <w:noWrap/>
          </w:tcPr>
          <w:p w:rsidR="004B1771" w:rsidRPr="006C7CA8" w:rsidRDefault="004B1771" w:rsidP="00D74181">
            <w:pPr>
              <w:rPr>
                <w:rFonts w:cs="Arial"/>
                <w:bCs/>
                <w:color w:val="00000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p>
        </w:tc>
        <w:tc>
          <w:tcPr>
            <w:tcW w:w="2700" w:type="dxa"/>
            <w:tcBorders>
              <w:top w:val="single" w:sz="4" w:space="0" w:color="auto"/>
              <w:left w:val="single" w:sz="4" w:space="0" w:color="auto"/>
              <w:bottom w:val="single" w:sz="4" w:space="0" w:color="auto"/>
              <w:right w:val="single" w:sz="4" w:space="0" w:color="auto"/>
            </w:tcBorders>
          </w:tcPr>
          <w:p w:rsidR="004B1771" w:rsidRPr="006C7CA8" w:rsidRDefault="004B1771" w:rsidP="00D74181">
            <w:pPr>
              <w:rPr>
                <w:rFonts w:cs="Arial"/>
                <w:bCs/>
                <w:color w:val="000000"/>
                <w:szCs w:val="20"/>
              </w:rPr>
            </w:pPr>
          </w:p>
        </w:tc>
      </w:tr>
      <w:tr w:rsidR="004B1771" w:rsidRPr="006C7CA8" w:rsidTr="00D74181">
        <w:trPr>
          <w:trHeight w:val="255"/>
        </w:trPr>
        <w:tc>
          <w:tcPr>
            <w:tcW w:w="2242" w:type="dxa"/>
            <w:tcBorders>
              <w:top w:val="single" w:sz="4" w:space="0" w:color="auto"/>
              <w:left w:val="single" w:sz="4" w:space="0" w:color="auto"/>
              <w:bottom w:val="single" w:sz="4" w:space="0" w:color="auto"/>
              <w:right w:val="single" w:sz="4" w:space="0" w:color="auto"/>
            </w:tcBorders>
            <w:shd w:val="clear" w:color="auto" w:fill="auto"/>
            <w:noWrap/>
          </w:tcPr>
          <w:p w:rsidR="004B1771" w:rsidRPr="007F50DC" w:rsidRDefault="004B1771" w:rsidP="00D74181">
            <w:pPr>
              <w:rPr>
                <w:rFonts w:cs="Arial"/>
                <w:bCs/>
                <w:color w:val="000000"/>
                <w:szCs w:val="20"/>
              </w:rPr>
            </w:pPr>
            <w:r>
              <w:rPr>
                <w:rFonts w:cs="Arial"/>
                <w:bCs/>
                <w:color w:val="000000"/>
                <w:szCs w:val="20"/>
              </w:rPr>
              <w:t>Horton, Nicole</w:t>
            </w:r>
          </w:p>
        </w:tc>
        <w:tc>
          <w:tcPr>
            <w:tcW w:w="2883" w:type="dxa"/>
            <w:tcBorders>
              <w:top w:val="single" w:sz="4" w:space="0" w:color="auto"/>
              <w:left w:val="single" w:sz="4" w:space="0" w:color="auto"/>
              <w:bottom w:val="single" w:sz="4" w:space="0" w:color="auto"/>
              <w:right w:val="single" w:sz="4" w:space="0" w:color="auto"/>
            </w:tcBorders>
            <w:shd w:val="clear" w:color="auto" w:fill="auto"/>
            <w:noWrap/>
          </w:tcPr>
          <w:p w:rsidR="004B1771" w:rsidRPr="006C7CA8" w:rsidRDefault="004B1771" w:rsidP="00D74181">
            <w:pPr>
              <w:rPr>
                <w:rFonts w:cs="Arial"/>
                <w:bCs/>
                <w:color w:val="000000"/>
                <w:szCs w:val="20"/>
              </w:rPr>
            </w:pPr>
            <w:r>
              <w:rPr>
                <w:rFonts w:cs="Arial"/>
                <w:bCs/>
                <w:color w:val="000000"/>
                <w:szCs w:val="20"/>
              </w:rPr>
              <w:t>Executive Assistant – Account Clerk I</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r>
              <w:rPr>
                <w:rFonts w:cs="Arial"/>
                <w:bCs/>
                <w:color w:val="000000"/>
                <w:szCs w:val="20"/>
              </w:rPr>
              <w:t>Central Office</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4B1771" w:rsidRPr="006C7CA8" w:rsidRDefault="004B1771" w:rsidP="00D74181">
            <w:pPr>
              <w:rPr>
                <w:rFonts w:cs="Arial"/>
                <w:bCs/>
                <w:color w:val="000000"/>
                <w:szCs w:val="20"/>
              </w:rPr>
            </w:pPr>
            <w:r>
              <w:rPr>
                <w:rFonts w:cs="Arial"/>
                <w:bCs/>
                <w:color w:val="000000"/>
                <w:szCs w:val="20"/>
              </w:rPr>
              <w:t>5/1/20</w:t>
            </w:r>
          </w:p>
        </w:tc>
        <w:tc>
          <w:tcPr>
            <w:tcW w:w="2700" w:type="dxa"/>
            <w:tcBorders>
              <w:top w:val="single" w:sz="4" w:space="0" w:color="auto"/>
              <w:left w:val="single" w:sz="4" w:space="0" w:color="auto"/>
              <w:bottom w:val="single" w:sz="4" w:space="0" w:color="auto"/>
              <w:right w:val="single" w:sz="4" w:space="0" w:color="auto"/>
            </w:tcBorders>
          </w:tcPr>
          <w:p w:rsidR="004B1771" w:rsidRPr="00794F45" w:rsidRDefault="004B1771" w:rsidP="00D74181">
            <w:pPr>
              <w:rPr>
                <w:rFonts w:cs="Arial"/>
                <w:bCs/>
                <w:color w:val="000000"/>
                <w:szCs w:val="20"/>
              </w:rPr>
            </w:pPr>
            <w:r w:rsidRPr="00794F45">
              <w:rPr>
                <w:rFonts w:cs="Arial"/>
                <w:szCs w:val="20"/>
              </w:rPr>
              <w:t>$1</w:t>
            </w:r>
            <w:r>
              <w:rPr>
                <w:rFonts w:cs="Arial"/>
                <w:szCs w:val="20"/>
              </w:rPr>
              <w:t>1,088</w:t>
            </w:r>
            <w:r w:rsidRPr="00794F45">
              <w:rPr>
                <w:rFonts w:cs="Arial"/>
                <w:szCs w:val="20"/>
              </w:rPr>
              <w:t xml:space="preserve"> (pro-rated amount), CLS III, step 1</w:t>
            </w:r>
            <w:r>
              <w:rPr>
                <w:rFonts w:cs="Arial"/>
                <w:szCs w:val="20"/>
              </w:rPr>
              <w:t>; change in assignment</w:t>
            </w:r>
          </w:p>
        </w:tc>
      </w:tr>
    </w:tbl>
    <w:p w:rsidR="004B1771" w:rsidRDefault="004B1771" w:rsidP="004B1771"/>
    <w:p w:rsidR="004B1771" w:rsidRPr="00FC7E7B" w:rsidRDefault="004B1771" w:rsidP="004B1771">
      <w:pPr>
        <w:pStyle w:val="ListParagraph"/>
        <w:numPr>
          <w:ilvl w:val="0"/>
          <w:numId w:val="15"/>
        </w:numPr>
        <w:rPr>
          <w:b/>
        </w:rPr>
      </w:pPr>
      <w:r>
        <w:rPr>
          <w:b/>
        </w:rPr>
        <w:t>Substitutes – 2019-2020</w:t>
      </w:r>
    </w:p>
    <w:p w:rsidR="004B1771" w:rsidRPr="00F227EC" w:rsidRDefault="004B1771" w:rsidP="004B1771"/>
    <w:tbl>
      <w:tblPr>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153"/>
        <w:gridCol w:w="2700"/>
        <w:gridCol w:w="2790"/>
      </w:tblGrid>
      <w:tr w:rsidR="004B1771" w:rsidRPr="00173D8D" w:rsidTr="00D74181">
        <w:trPr>
          <w:trHeight w:val="255"/>
        </w:trPr>
        <w:tc>
          <w:tcPr>
            <w:tcW w:w="2242" w:type="dxa"/>
            <w:shd w:val="clear" w:color="auto" w:fill="auto"/>
            <w:noWrap/>
            <w:vAlign w:val="bottom"/>
            <w:hideMark/>
          </w:tcPr>
          <w:p w:rsidR="004B1771" w:rsidRPr="00A763E1" w:rsidRDefault="004B1771" w:rsidP="00D74181">
            <w:pPr>
              <w:rPr>
                <w:rFonts w:cs="Arial"/>
                <w:b/>
                <w:bCs/>
                <w:color w:val="000000"/>
                <w:szCs w:val="20"/>
                <w:u w:val="single"/>
              </w:rPr>
            </w:pPr>
            <w:r w:rsidRPr="00A763E1">
              <w:rPr>
                <w:rFonts w:cs="Arial"/>
                <w:b/>
                <w:bCs/>
                <w:color w:val="000000"/>
                <w:szCs w:val="20"/>
                <w:u w:val="single"/>
              </w:rPr>
              <w:t>Paraprofessional</w:t>
            </w:r>
          </w:p>
        </w:tc>
        <w:tc>
          <w:tcPr>
            <w:tcW w:w="3153" w:type="dxa"/>
            <w:shd w:val="clear" w:color="auto" w:fill="auto"/>
            <w:noWrap/>
            <w:vAlign w:val="bottom"/>
            <w:hideMark/>
          </w:tcPr>
          <w:p w:rsidR="004B1771" w:rsidRPr="00A763E1" w:rsidRDefault="004B1771" w:rsidP="00D74181">
            <w:pPr>
              <w:rPr>
                <w:rFonts w:cs="Arial"/>
                <w:b/>
                <w:bCs/>
                <w:color w:val="000000"/>
                <w:szCs w:val="20"/>
                <w:u w:val="single"/>
              </w:rPr>
            </w:pPr>
            <w:r w:rsidRPr="00A763E1">
              <w:rPr>
                <w:rFonts w:cs="Arial"/>
                <w:b/>
                <w:bCs/>
                <w:color w:val="000000"/>
                <w:szCs w:val="20"/>
                <w:u w:val="single"/>
              </w:rPr>
              <w:t>Secretary</w:t>
            </w:r>
          </w:p>
        </w:tc>
        <w:tc>
          <w:tcPr>
            <w:tcW w:w="2700" w:type="dxa"/>
            <w:shd w:val="clear" w:color="auto" w:fill="auto"/>
            <w:vAlign w:val="bottom"/>
          </w:tcPr>
          <w:p w:rsidR="004B1771" w:rsidRPr="00173D8D" w:rsidRDefault="004B1771" w:rsidP="00D74181">
            <w:pPr>
              <w:rPr>
                <w:rFonts w:cs="Arial"/>
                <w:b/>
                <w:bCs/>
                <w:color w:val="000000"/>
                <w:szCs w:val="20"/>
              </w:rPr>
            </w:pPr>
          </w:p>
        </w:tc>
        <w:tc>
          <w:tcPr>
            <w:tcW w:w="2790" w:type="dxa"/>
          </w:tcPr>
          <w:p w:rsidR="004B1771" w:rsidRDefault="004B1771" w:rsidP="00D74181">
            <w:pPr>
              <w:rPr>
                <w:rFonts w:cs="Arial"/>
                <w:b/>
                <w:bCs/>
                <w:color w:val="000000"/>
                <w:szCs w:val="20"/>
              </w:rPr>
            </w:pPr>
          </w:p>
        </w:tc>
      </w:tr>
      <w:tr w:rsidR="004B1771" w:rsidRPr="00173D8D" w:rsidTr="00D74181">
        <w:trPr>
          <w:trHeight w:val="255"/>
        </w:trPr>
        <w:tc>
          <w:tcPr>
            <w:tcW w:w="2242" w:type="dxa"/>
            <w:shd w:val="clear" w:color="auto" w:fill="auto"/>
            <w:noWrap/>
            <w:vAlign w:val="bottom"/>
          </w:tcPr>
          <w:p w:rsidR="004B1771" w:rsidRPr="00A763E1" w:rsidRDefault="004B1771" w:rsidP="00D74181">
            <w:pPr>
              <w:rPr>
                <w:rFonts w:cs="Arial"/>
                <w:color w:val="000000"/>
                <w:szCs w:val="20"/>
              </w:rPr>
            </w:pPr>
            <w:r>
              <w:rPr>
                <w:rFonts w:cs="Arial"/>
                <w:color w:val="000000"/>
                <w:szCs w:val="20"/>
              </w:rPr>
              <w:t>Dillon, Heather Renee</w:t>
            </w:r>
          </w:p>
        </w:tc>
        <w:tc>
          <w:tcPr>
            <w:tcW w:w="3153" w:type="dxa"/>
            <w:shd w:val="clear" w:color="auto" w:fill="auto"/>
            <w:noWrap/>
            <w:vAlign w:val="bottom"/>
          </w:tcPr>
          <w:p w:rsidR="004B1771" w:rsidRPr="00E14BED" w:rsidRDefault="004B1771" w:rsidP="00D74181">
            <w:pPr>
              <w:rPr>
                <w:rFonts w:cs="Arial"/>
                <w:color w:val="000000"/>
                <w:szCs w:val="20"/>
              </w:rPr>
            </w:pPr>
            <w:r w:rsidRPr="00E14BED">
              <w:rPr>
                <w:rFonts w:cs="Arial"/>
                <w:color w:val="000000"/>
                <w:szCs w:val="20"/>
              </w:rPr>
              <w:t>Dillon, Heather Renee</w:t>
            </w:r>
          </w:p>
        </w:tc>
        <w:tc>
          <w:tcPr>
            <w:tcW w:w="2700" w:type="dxa"/>
            <w:shd w:val="clear" w:color="auto" w:fill="auto"/>
            <w:vAlign w:val="bottom"/>
          </w:tcPr>
          <w:p w:rsidR="004B1771" w:rsidRDefault="004B1771" w:rsidP="00D74181">
            <w:pPr>
              <w:rPr>
                <w:rFonts w:cs="Arial"/>
                <w:b/>
                <w:bCs/>
                <w:color w:val="000000"/>
                <w:szCs w:val="20"/>
              </w:rPr>
            </w:pPr>
          </w:p>
        </w:tc>
        <w:tc>
          <w:tcPr>
            <w:tcW w:w="2790" w:type="dxa"/>
          </w:tcPr>
          <w:p w:rsidR="004B1771" w:rsidRDefault="004B1771" w:rsidP="00D74181">
            <w:pPr>
              <w:rPr>
                <w:rFonts w:cs="Arial"/>
                <w:b/>
                <w:bCs/>
                <w:color w:val="000000"/>
                <w:szCs w:val="20"/>
              </w:rPr>
            </w:pPr>
          </w:p>
        </w:tc>
      </w:tr>
    </w:tbl>
    <w:p w:rsidR="004B1771" w:rsidRDefault="004B1771" w:rsidP="004B1771">
      <w:pPr>
        <w:pStyle w:val="ListParagraph"/>
        <w:numPr>
          <w:ilvl w:val="0"/>
          <w:numId w:val="15"/>
        </w:numPr>
        <w:rPr>
          <w:b/>
          <w:szCs w:val="20"/>
          <w:lang w:eastAsia="ar-SA"/>
        </w:rPr>
      </w:pPr>
      <w:proofErr w:type="spellStart"/>
      <w:r>
        <w:rPr>
          <w:b/>
          <w:szCs w:val="20"/>
          <w:lang w:eastAsia="ar-SA"/>
        </w:rPr>
        <w:lastRenderedPageBreak/>
        <w:t>Supplementals</w:t>
      </w:r>
      <w:proofErr w:type="spellEnd"/>
      <w:r>
        <w:rPr>
          <w:b/>
          <w:szCs w:val="20"/>
          <w:lang w:eastAsia="ar-SA"/>
        </w:rPr>
        <w:t xml:space="preserve"> – 2019-2020</w:t>
      </w:r>
    </w:p>
    <w:p w:rsidR="004B1771" w:rsidRPr="00DA02CD" w:rsidRDefault="004B1771" w:rsidP="004B1771">
      <w:pPr>
        <w:ind w:left="360"/>
        <w:rPr>
          <w:b/>
          <w:szCs w:val="20"/>
          <w:lang w:eastAsia="ar-SA"/>
        </w:rPr>
      </w:pPr>
    </w:p>
    <w:tbl>
      <w:tblPr>
        <w:tblpPr w:leftFromText="180" w:rightFromText="180" w:vertAnchor="text" w:tblpX="-10"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3508"/>
        <w:gridCol w:w="1887"/>
        <w:gridCol w:w="2793"/>
      </w:tblGrid>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Name</w:t>
            </w:r>
          </w:p>
        </w:tc>
        <w:tc>
          <w:tcPr>
            <w:tcW w:w="3508" w:type="dxa"/>
            <w:shd w:val="clear" w:color="auto" w:fill="auto"/>
            <w:noWrap/>
          </w:tcPr>
          <w:p w:rsidR="004B1771" w:rsidRDefault="004B1771" w:rsidP="00D74181">
            <w:r>
              <w:t>Position</w:t>
            </w:r>
          </w:p>
        </w:tc>
        <w:tc>
          <w:tcPr>
            <w:tcW w:w="1887" w:type="dxa"/>
            <w:shd w:val="clear" w:color="auto" w:fill="auto"/>
          </w:tcPr>
          <w:p w:rsidR="004B1771" w:rsidRDefault="004B1771" w:rsidP="00D74181">
            <w:r>
              <w:t>Building</w:t>
            </w:r>
          </w:p>
        </w:tc>
        <w:tc>
          <w:tcPr>
            <w:tcW w:w="2793" w:type="dxa"/>
            <w:shd w:val="clear" w:color="auto" w:fill="auto"/>
            <w:noWrap/>
          </w:tcPr>
          <w:p w:rsidR="004B1771" w:rsidRDefault="004B1771" w:rsidP="00D74181">
            <w:r>
              <w:t>Supplemental Amount</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bookmarkStart w:id="1" w:name="_Hlk37672828"/>
            <w:r>
              <w:rPr>
                <w:rFonts w:cs="Arial"/>
                <w:bCs/>
                <w:color w:val="000000"/>
                <w:szCs w:val="20"/>
              </w:rPr>
              <w:t>Bandy, Brenda</w:t>
            </w:r>
          </w:p>
        </w:tc>
        <w:tc>
          <w:tcPr>
            <w:tcW w:w="3508" w:type="dxa"/>
            <w:shd w:val="clear" w:color="auto" w:fill="auto"/>
            <w:noWrap/>
          </w:tcPr>
          <w:p w:rsidR="004B1771" w:rsidRDefault="004B1771" w:rsidP="00D74181">
            <w:r>
              <w:t>District Intervention Specialist</w:t>
            </w:r>
            <w:r w:rsidRPr="00303984">
              <w:t xml:space="preserve"> </w:t>
            </w:r>
            <w:r>
              <w:t xml:space="preserve">– </w:t>
            </w:r>
            <w:r w:rsidRPr="00303984">
              <w:t xml:space="preserve">extended time - </w:t>
            </w:r>
            <w:r>
              <w:t>10</w:t>
            </w:r>
            <w:r w:rsidRPr="00303984">
              <w:t xml:space="preserve"> 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District</w:t>
            </w:r>
          </w:p>
        </w:tc>
        <w:tc>
          <w:tcPr>
            <w:tcW w:w="2793" w:type="dxa"/>
            <w:shd w:val="clear" w:color="auto" w:fill="auto"/>
            <w:noWrap/>
          </w:tcPr>
          <w:p w:rsidR="004B1771" w:rsidRDefault="004B1771" w:rsidP="00D74181">
            <w:r>
              <w:t>$3,637.80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Beard, Terra</w:t>
            </w:r>
          </w:p>
        </w:tc>
        <w:tc>
          <w:tcPr>
            <w:tcW w:w="3508" w:type="dxa"/>
            <w:shd w:val="clear" w:color="auto" w:fill="auto"/>
            <w:noWrap/>
          </w:tcPr>
          <w:p w:rsidR="004B1771" w:rsidRDefault="004B1771" w:rsidP="00D74181">
            <w:r>
              <w:t>Tennis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$1,498.55 (45% of 10%)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bookmarkStart w:id="2" w:name="_Hlk37836466"/>
            <w:proofErr w:type="spellStart"/>
            <w:r>
              <w:rPr>
                <w:rFonts w:cs="Arial"/>
                <w:bCs/>
                <w:color w:val="000000"/>
                <w:szCs w:val="20"/>
              </w:rPr>
              <w:t>Bessick</w:t>
            </w:r>
            <w:proofErr w:type="spellEnd"/>
            <w:r>
              <w:rPr>
                <w:rFonts w:cs="Arial"/>
                <w:bCs/>
                <w:color w:val="000000"/>
                <w:szCs w:val="20"/>
              </w:rPr>
              <w:t>, Jonathan</w:t>
            </w:r>
          </w:p>
        </w:tc>
        <w:tc>
          <w:tcPr>
            <w:tcW w:w="3508" w:type="dxa"/>
            <w:shd w:val="clear" w:color="auto" w:fill="auto"/>
            <w:noWrap/>
          </w:tcPr>
          <w:p w:rsidR="004B1771" w:rsidRPr="00303984" w:rsidRDefault="004B1771" w:rsidP="00D74181">
            <w:r>
              <w:t>Assistant Track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$1,198.84 (45% of 8%)</w:t>
            </w:r>
          </w:p>
        </w:tc>
      </w:tr>
      <w:bookmarkEnd w:id="2"/>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Bunker, Gina</w:t>
            </w:r>
          </w:p>
        </w:tc>
        <w:tc>
          <w:tcPr>
            <w:tcW w:w="3508" w:type="dxa"/>
            <w:shd w:val="clear" w:color="auto" w:fill="auto"/>
            <w:noWrap/>
          </w:tcPr>
          <w:p w:rsidR="004B1771" w:rsidRDefault="004B1771" w:rsidP="00D74181">
            <w:r>
              <w:t>Psychologist Assistant</w:t>
            </w:r>
            <w:r w:rsidRPr="00303984">
              <w:t xml:space="preserve"> </w:t>
            </w:r>
            <w:r>
              <w:t xml:space="preserve">– </w:t>
            </w:r>
            <w:r w:rsidRPr="00303984">
              <w:t xml:space="preserve">extended time - </w:t>
            </w:r>
            <w:r>
              <w:t>5</w:t>
            </w:r>
            <w:r w:rsidRPr="00303984">
              <w:t xml:space="preserve">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District</w:t>
            </w:r>
          </w:p>
        </w:tc>
        <w:tc>
          <w:tcPr>
            <w:tcW w:w="2793" w:type="dxa"/>
            <w:shd w:val="clear" w:color="auto" w:fill="auto"/>
            <w:noWrap/>
          </w:tcPr>
          <w:p w:rsidR="004B1771" w:rsidRDefault="004B1771" w:rsidP="00D74181">
            <w:r>
              <w:t>$1,746.25</w:t>
            </w:r>
          </w:p>
        </w:tc>
      </w:tr>
      <w:bookmarkEnd w:id="1"/>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Chandler, Stephanie</w:t>
            </w:r>
          </w:p>
        </w:tc>
        <w:tc>
          <w:tcPr>
            <w:tcW w:w="3508" w:type="dxa"/>
            <w:shd w:val="clear" w:color="auto" w:fill="auto"/>
            <w:noWrap/>
          </w:tcPr>
          <w:p w:rsidR="004B1771" w:rsidRDefault="004B1771" w:rsidP="00D74181">
            <w:r w:rsidRPr="00303984">
              <w:t xml:space="preserve">Counselor </w:t>
            </w:r>
            <w:r>
              <w:t xml:space="preserve">– </w:t>
            </w:r>
            <w:r w:rsidRPr="00303984">
              <w:t xml:space="preserve">extended time - </w:t>
            </w:r>
            <w:r>
              <w:t>5</w:t>
            </w:r>
            <w:r w:rsidRPr="00303984">
              <w:t xml:space="preserve"> 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$1,705.75</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Constance, Brian</w:t>
            </w:r>
          </w:p>
        </w:tc>
        <w:tc>
          <w:tcPr>
            <w:tcW w:w="3508" w:type="dxa"/>
            <w:shd w:val="clear" w:color="auto" w:fill="auto"/>
            <w:noWrap/>
          </w:tcPr>
          <w:p w:rsidR="004B1771" w:rsidRPr="00303984" w:rsidRDefault="004B1771" w:rsidP="00D74181">
            <w:r>
              <w:t>Assistant Track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$1,198.84 (45% of 8%)</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Davis, John “JR”</w:t>
            </w:r>
          </w:p>
        </w:tc>
        <w:tc>
          <w:tcPr>
            <w:tcW w:w="3508" w:type="dxa"/>
            <w:shd w:val="clear" w:color="auto" w:fill="auto"/>
            <w:noWrap/>
          </w:tcPr>
          <w:p w:rsidR="004B1771" w:rsidRPr="00303984" w:rsidRDefault="004B1771" w:rsidP="00D74181">
            <w:r>
              <w:t>Head Varsity Baseball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$1.498.55 (45% of 10%)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Deitsch</w:t>
            </w:r>
            <w:proofErr w:type="spellEnd"/>
            <w:r>
              <w:rPr>
                <w:rFonts w:cs="Arial"/>
                <w:bCs/>
                <w:color w:val="000000"/>
                <w:szCs w:val="20"/>
              </w:rPr>
              <w:t>, Tammy</w:t>
            </w:r>
          </w:p>
        </w:tc>
        <w:tc>
          <w:tcPr>
            <w:tcW w:w="3508" w:type="dxa"/>
            <w:shd w:val="clear" w:color="auto" w:fill="auto"/>
            <w:noWrap/>
          </w:tcPr>
          <w:p w:rsidR="004B1771" w:rsidRDefault="004B1771" w:rsidP="00D74181">
            <w:r w:rsidRPr="00303984">
              <w:t>Counselor -</w:t>
            </w:r>
            <w:r>
              <w:t xml:space="preserve"> </w:t>
            </w:r>
            <w:r w:rsidRPr="00303984">
              <w:t xml:space="preserve">extended time - </w:t>
            </w:r>
            <w:r>
              <w:t>5</w:t>
            </w:r>
            <w:r w:rsidRPr="00303984">
              <w:t xml:space="preserve"> 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Mansfield Middle</w:t>
            </w:r>
          </w:p>
        </w:tc>
        <w:tc>
          <w:tcPr>
            <w:tcW w:w="2793" w:type="dxa"/>
            <w:shd w:val="clear" w:color="auto" w:fill="auto"/>
            <w:noWrap/>
          </w:tcPr>
          <w:p w:rsidR="004B1771" w:rsidRDefault="004B1771" w:rsidP="00D74181">
            <w:r>
              <w:t>$1,791.70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bookmarkStart w:id="3" w:name="_Hlk37842406"/>
            <w:r>
              <w:rPr>
                <w:rFonts w:cs="Arial"/>
                <w:bCs/>
                <w:color w:val="000000"/>
                <w:szCs w:val="20"/>
              </w:rPr>
              <w:t>Goad, George IV</w:t>
            </w:r>
          </w:p>
        </w:tc>
        <w:tc>
          <w:tcPr>
            <w:tcW w:w="3508" w:type="dxa"/>
            <w:shd w:val="clear" w:color="auto" w:fill="auto"/>
            <w:noWrap/>
          </w:tcPr>
          <w:p w:rsidR="004B1771" w:rsidRPr="00303984" w:rsidRDefault="004B1771" w:rsidP="00D74181">
            <w:r>
              <w:t>Head Softball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$1.498.55 (45% of 10%)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bookmarkStart w:id="4" w:name="_Hlk37341870"/>
            <w:bookmarkEnd w:id="3"/>
            <w:proofErr w:type="spellStart"/>
            <w:r>
              <w:rPr>
                <w:rFonts w:cs="Arial"/>
                <w:bCs/>
                <w:color w:val="000000"/>
                <w:szCs w:val="20"/>
              </w:rPr>
              <w:t>Godsey</w:t>
            </w:r>
            <w:proofErr w:type="spellEnd"/>
            <w:r>
              <w:rPr>
                <w:rFonts w:cs="Arial"/>
                <w:bCs/>
                <w:color w:val="000000"/>
                <w:szCs w:val="20"/>
              </w:rPr>
              <w:t>, Kalie</w:t>
            </w:r>
          </w:p>
        </w:tc>
        <w:tc>
          <w:tcPr>
            <w:tcW w:w="3508" w:type="dxa"/>
            <w:shd w:val="clear" w:color="auto" w:fill="auto"/>
            <w:noWrap/>
          </w:tcPr>
          <w:p w:rsidR="004B1771" w:rsidRDefault="004B1771" w:rsidP="00D74181">
            <w:r w:rsidRPr="00303984">
              <w:t>Counselor -</w:t>
            </w:r>
            <w:r>
              <w:t xml:space="preserve"> </w:t>
            </w:r>
            <w:r w:rsidRPr="00303984">
              <w:t xml:space="preserve">extended time - </w:t>
            </w:r>
            <w:r>
              <w:t>5</w:t>
            </w:r>
            <w:r w:rsidRPr="00303984">
              <w:t xml:space="preserve"> 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Mansfield Middle</w:t>
            </w:r>
          </w:p>
        </w:tc>
        <w:tc>
          <w:tcPr>
            <w:tcW w:w="2793" w:type="dxa"/>
            <w:shd w:val="clear" w:color="auto" w:fill="auto"/>
            <w:noWrap/>
          </w:tcPr>
          <w:p w:rsidR="004B1771" w:rsidRDefault="004B1771" w:rsidP="00D74181">
            <w:r>
              <w:t>$1,307.60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bookmarkStart w:id="5" w:name="_Hlk37836998"/>
            <w:proofErr w:type="spellStart"/>
            <w:r>
              <w:rPr>
                <w:rFonts w:cs="Arial"/>
                <w:bCs/>
                <w:color w:val="000000"/>
                <w:szCs w:val="20"/>
              </w:rPr>
              <w:t>Grose</w:t>
            </w:r>
            <w:proofErr w:type="spellEnd"/>
            <w:r>
              <w:rPr>
                <w:rFonts w:cs="Arial"/>
                <w:bCs/>
                <w:color w:val="000000"/>
                <w:szCs w:val="20"/>
              </w:rPr>
              <w:t>, Ali</w:t>
            </w:r>
          </w:p>
        </w:tc>
        <w:tc>
          <w:tcPr>
            <w:tcW w:w="3508" w:type="dxa"/>
            <w:shd w:val="clear" w:color="auto" w:fill="auto"/>
            <w:noWrap/>
          </w:tcPr>
          <w:p w:rsidR="004B1771" w:rsidRPr="00303984" w:rsidRDefault="004B1771" w:rsidP="00D74181">
            <w:r>
              <w:t>Head Track Coach</w:t>
            </w:r>
          </w:p>
        </w:tc>
        <w:tc>
          <w:tcPr>
            <w:tcW w:w="1887" w:type="dxa"/>
            <w:shd w:val="clear" w:color="auto" w:fill="auto"/>
          </w:tcPr>
          <w:p w:rsidR="004B1771" w:rsidRDefault="004B1771" w:rsidP="00D74181">
            <w:r>
              <w:t>Mansfield Middle</w:t>
            </w:r>
          </w:p>
        </w:tc>
        <w:tc>
          <w:tcPr>
            <w:tcW w:w="2793" w:type="dxa"/>
            <w:shd w:val="clear" w:color="auto" w:fill="auto"/>
            <w:noWrap/>
          </w:tcPr>
          <w:p w:rsidR="004B1771" w:rsidRDefault="004B1771" w:rsidP="00D74181">
            <w:r>
              <w:t>$1,048.98 (45% of 7%)</w:t>
            </w:r>
          </w:p>
        </w:tc>
      </w:tr>
      <w:bookmarkEnd w:id="5"/>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Hirst</w:t>
            </w:r>
            <w:proofErr w:type="spellEnd"/>
            <w:r>
              <w:rPr>
                <w:rFonts w:cs="Arial"/>
                <w:bCs/>
                <w:color w:val="000000"/>
                <w:szCs w:val="20"/>
              </w:rPr>
              <w:t>, Andrea</w:t>
            </w:r>
          </w:p>
        </w:tc>
        <w:tc>
          <w:tcPr>
            <w:tcW w:w="3508" w:type="dxa"/>
            <w:shd w:val="clear" w:color="auto" w:fill="auto"/>
            <w:noWrap/>
          </w:tcPr>
          <w:p w:rsidR="004B1771" w:rsidRDefault="004B1771" w:rsidP="00D74181">
            <w:r w:rsidRPr="00303984">
              <w:t xml:space="preserve">Counselor </w:t>
            </w:r>
            <w:r>
              <w:t xml:space="preserve">– </w:t>
            </w:r>
            <w:r w:rsidRPr="00303984">
              <w:t xml:space="preserve">extended time - </w:t>
            </w:r>
            <w:r>
              <w:t>5</w:t>
            </w:r>
            <w:r w:rsidRPr="00303984">
              <w:t xml:space="preserve"> 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$1,746.45</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Larson, Allison</w:t>
            </w:r>
          </w:p>
        </w:tc>
        <w:tc>
          <w:tcPr>
            <w:tcW w:w="3508" w:type="dxa"/>
            <w:shd w:val="clear" w:color="auto" w:fill="auto"/>
            <w:noWrap/>
          </w:tcPr>
          <w:p w:rsidR="004B1771" w:rsidRDefault="004B1771" w:rsidP="00D74181">
            <w:r w:rsidRPr="00303984">
              <w:t xml:space="preserve">Counselor </w:t>
            </w:r>
            <w:r>
              <w:t xml:space="preserve">– </w:t>
            </w:r>
            <w:r w:rsidRPr="00303984">
              <w:t xml:space="preserve">extended time - </w:t>
            </w:r>
            <w:r>
              <w:t>5</w:t>
            </w:r>
            <w:r w:rsidRPr="00303984">
              <w:t xml:space="preserve"> 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$1,248.80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bookmarkStart w:id="6" w:name="_Hlk37342363"/>
            <w:proofErr w:type="spellStart"/>
            <w:r>
              <w:rPr>
                <w:rFonts w:cs="Arial"/>
                <w:bCs/>
                <w:color w:val="000000"/>
                <w:szCs w:val="20"/>
              </w:rPr>
              <w:t>Loughry</w:t>
            </w:r>
            <w:proofErr w:type="spellEnd"/>
            <w:r>
              <w:rPr>
                <w:rFonts w:cs="Arial"/>
                <w:bCs/>
                <w:color w:val="000000"/>
                <w:szCs w:val="20"/>
              </w:rPr>
              <w:t>, Kayla</w:t>
            </w:r>
          </w:p>
        </w:tc>
        <w:tc>
          <w:tcPr>
            <w:tcW w:w="3508" w:type="dxa"/>
            <w:shd w:val="clear" w:color="auto" w:fill="auto"/>
            <w:noWrap/>
          </w:tcPr>
          <w:p w:rsidR="004B1771" w:rsidRDefault="004B1771" w:rsidP="00D74181">
            <w:r w:rsidRPr="00303984">
              <w:t xml:space="preserve">Counselor </w:t>
            </w:r>
            <w:r>
              <w:t xml:space="preserve">– </w:t>
            </w:r>
            <w:r w:rsidRPr="00303984">
              <w:t xml:space="preserve">extended time - </w:t>
            </w:r>
            <w:r>
              <w:t>5</w:t>
            </w:r>
            <w:r w:rsidRPr="00303984">
              <w:t xml:space="preserve"> days at </w:t>
            </w:r>
            <w:r>
              <w:t>end</w:t>
            </w:r>
            <w:r w:rsidRPr="00303984">
              <w:t xml:space="preserve"> of school year</w:t>
            </w:r>
            <w:r>
              <w:t xml:space="preserve"> with timesheet verification; contractual</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$1,248.80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lastRenderedPageBreak/>
              <w:t>Parker, Kelly</w:t>
            </w:r>
          </w:p>
        </w:tc>
        <w:tc>
          <w:tcPr>
            <w:tcW w:w="3508" w:type="dxa"/>
            <w:shd w:val="clear" w:color="auto" w:fill="auto"/>
            <w:noWrap/>
          </w:tcPr>
          <w:p w:rsidR="004B1771" w:rsidRPr="00303984" w:rsidRDefault="004B1771" w:rsidP="00D74181">
            <w:r>
              <w:t>Assistant Softball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$1.498.55 (45% of 10%)</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Perdue, Brett</w:t>
            </w:r>
          </w:p>
        </w:tc>
        <w:tc>
          <w:tcPr>
            <w:tcW w:w="3508" w:type="dxa"/>
            <w:shd w:val="clear" w:color="auto" w:fill="auto"/>
            <w:noWrap/>
          </w:tcPr>
          <w:p w:rsidR="004B1771" w:rsidRPr="00303984" w:rsidRDefault="004B1771" w:rsidP="00D74181">
            <w:r>
              <w:t>Assistant Track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$1,198.84 (45% of 8%)</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bookmarkStart w:id="7" w:name="_Hlk37836403"/>
            <w:r>
              <w:rPr>
                <w:rFonts w:cs="Arial"/>
                <w:bCs/>
                <w:color w:val="000000"/>
                <w:szCs w:val="20"/>
              </w:rPr>
              <w:t>Phillips, David</w:t>
            </w:r>
          </w:p>
        </w:tc>
        <w:tc>
          <w:tcPr>
            <w:tcW w:w="3508" w:type="dxa"/>
            <w:shd w:val="clear" w:color="auto" w:fill="auto"/>
            <w:noWrap/>
          </w:tcPr>
          <w:p w:rsidR="004B1771" w:rsidRPr="00303984" w:rsidRDefault="004B1771" w:rsidP="00D74181">
            <w:r>
              <w:t>Assistant Track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$1,198.84 (45% of 8%)</w:t>
            </w:r>
          </w:p>
        </w:tc>
      </w:tr>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Sabourin</w:t>
            </w:r>
            <w:proofErr w:type="spellEnd"/>
            <w:r>
              <w:rPr>
                <w:rFonts w:cs="Arial"/>
                <w:bCs/>
                <w:color w:val="000000"/>
                <w:szCs w:val="20"/>
              </w:rPr>
              <w:t>, Tom</w:t>
            </w:r>
          </w:p>
        </w:tc>
        <w:tc>
          <w:tcPr>
            <w:tcW w:w="3508" w:type="dxa"/>
            <w:shd w:val="clear" w:color="auto" w:fill="auto"/>
            <w:noWrap/>
          </w:tcPr>
          <w:p w:rsidR="004B1771" w:rsidRPr="00303984" w:rsidRDefault="004B1771" w:rsidP="00D74181">
            <w:r>
              <w:t>Baseball Coach</w:t>
            </w:r>
          </w:p>
        </w:tc>
        <w:tc>
          <w:tcPr>
            <w:tcW w:w="1887" w:type="dxa"/>
            <w:shd w:val="clear" w:color="auto" w:fill="auto"/>
          </w:tcPr>
          <w:p w:rsidR="004B1771" w:rsidRDefault="004B1771" w:rsidP="00D74181">
            <w:r>
              <w:t>Mansfield Middle</w:t>
            </w:r>
          </w:p>
        </w:tc>
        <w:tc>
          <w:tcPr>
            <w:tcW w:w="2793" w:type="dxa"/>
            <w:shd w:val="clear" w:color="auto" w:fill="auto"/>
            <w:noWrap/>
          </w:tcPr>
          <w:p w:rsidR="004B1771" w:rsidRDefault="004B1771" w:rsidP="00D74181">
            <w:r>
              <w:t>$1,048.98 (45% of 7%)</w:t>
            </w:r>
          </w:p>
        </w:tc>
      </w:tr>
      <w:bookmarkEnd w:id="7"/>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Shine, Tyree</w:t>
            </w:r>
          </w:p>
        </w:tc>
        <w:tc>
          <w:tcPr>
            <w:tcW w:w="3508" w:type="dxa"/>
            <w:shd w:val="clear" w:color="auto" w:fill="auto"/>
            <w:noWrap/>
          </w:tcPr>
          <w:p w:rsidR="004B1771" w:rsidRPr="00303984" w:rsidRDefault="004B1771" w:rsidP="00D74181">
            <w:r>
              <w:t>Head Varsity Track Coach</w:t>
            </w:r>
          </w:p>
        </w:tc>
        <w:tc>
          <w:tcPr>
            <w:tcW w:w="1887" w:type="dxa"/>
            <w:shd w:val="clear" w:color="auto" w:fill="auto"/>
          </w:tcPr>
          <w:p w:rsidR="004B1771" w:rsidRDefault="004B1771" w:rsidP="00D74181">
            <w:r>
              <w:t>Senior High</w:t>
            </w:r>
          </w:p>
        </w:tc>
        <w:tc>
          <w:tcPr>
            <w:tcW w:w="2793" w:type="dxa"/>
            <w:shd w:val="clear" w:color="auto" w:fill="auto"/>
            <w:noWrap/>
          </w:tcPr>
          <w:p w:rsidR="004B1771" w:rsidRDefault="004B1771" w:rsidP="00D74181">
            <w:r>
              <w:t>$2,322.74 (45% of 15.50%)</w:t>
            </w:r>
          </w:p>
        </w:tc>
      </w:tr>
      <w:bookmarkEnd w:id="4"/>
      <w:bookmarkEnd w:id="6"/>
      <w:tr w:rsidR="004B1771" w:rsidRPr="000F3730" w:rsidTr="002947FB">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Williams-Payne, Veronica</w:t>
            </w:r>
          </w:p>
        </w:tc>
        <w:tc>
          <w:tcPr>
            <w:tcW w:w="3508" w:type="dxa"/>
            <w:shd w:val="clear" w:color="auto" w:fill="auto"/>
            <w:noWrap/>
          </w:tcPr>
          <w:p w:rsidR="004B1771" w:rsidRPr="00303984" w:rsidRDefault="004B1771" w:rsidP="00D74181">
            <w:r>
              <w:t>Assistant Track Coach</w:t>
            </w:r>
          </w:p>
        </w:tc>
        <w:tc>
          <w:tcPr>
            <w:tcW w:w="1887" w:type="dxa"/>
            <w:shd w:val="clear" w:color="auto" w:fill="auto"/>
          </w:tcPr>
          <w:p w:rsidR="004B1771" w:rsidRDefault="004B1771" w:rsidP="00D74181">
            <w:r>
              <w:t>Mansfield Middle</w:t>
            </w:r>
          </w:p>
        </w:tc>
        <w:tc>
          <w:tcPr>
            <w:tcW w:w="2793" w:type="dxa"/>
            <w:shd w:val="clear" w:color="auto" w:fill="auto"/>
            <w:noWrap/>
          </w:tcPr>
          <w:p w:rsidR="004B1771" w:rsidRDefault="004B1771" w:rsidP="00D74181">
            <w:r>
              <w:t>$1,048.98 (45% of 7%)</w:t>
            </w:r>
          </w:p>
        </w:tc>
      </w:tr>
    </w:tbl>
    <w:p w:rsidR="004B1771" w:rsidRPr="0092309E" w:rsidRDefault="004B1771" w:rsidP="004B1771">
      <w:pPr>
        <w:ind w:left="360"/>
        <w:rPr>
          <w:b/>
        </w:rPr>
      </w:pPr>
    </w:p>
    <w:p w:rsidR="004B1771" w:rsidRDefault="004B1771" w:rsidP="004B1771">
      <w:pPr>
        <w:pStyle w:val="ListParagraph"/>
        <w:numPr>
          <w:ilvl w:val="0"/>
          <w:numId w:val="15"/>
        </w:numPr>
        <w:rPr>
          <w:b/>
          <w:szCs w:val="20"/>
          <w:lang w:eastAsia="ar-SA"/>
        </w:rPr>
      </w:pPr>
      <w:r>
        <w:rPr>
          <w:b/>
          <w:szCs w:val="20"/>
          <w:lang w:eastAsia="ar-SA"/>
        </w:rPr>
        <w:t>Sports Volunteers – 2019-2020</w:t>
      </w:r>
    </w:p>
    <w:p w:rsidR="004B1771" w:rsidRPr="00DA02CD" w:rsidRDefault="004B1771" w:rsidP="004B1771">
      <w:pPr>
        <w:ind w:left="360"/>
        <w:rPr>
          <w:b/>
          <w:szCs w:val="20"/>
          <w:lang w:eastAsia="ar-SA"/>
        </w:rPr>
      </w:pPr>
    </w:p>
    <w:tbl>
      <w:tblPr>
        <w:tblpPr w:leftFromText="180" w:rightFromText="180" w:vertAnchor="text" w:tblpX="-10"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793"/>
      </w:tblGrid>
      <w:tr w:rsidR="004B1771" w:rsidRPr="00935AA0" w:rsidTr="00D74181">
        <w:trPr>
          <w:trHeight w:val="255"/>
        </w:trPr>
        <w:tc>
          <w:tcPr>
            <w:tcW w:w="2697" w:type="dxa"/>
            <w:shd w:val="clear" w:color="auto" w:fill="auto"/>
            <w:noWrap/>
          </w:tcPr>
          <w:p w:rsidR="004B1771" w:rsidRPr="00935AA0" w:rsidRDefault="004B1771" w:rsidP="00D74181">
            <w:pPr>
              <w:rPr>
                <w:rFonts w:cs="Arial"/>
                <w:b/>
                <w:color w:val="000000"/>
                <w:szCs w:val="20"/>
              </w:rPr>
            </w:pPr>
            <w:r w:rsidRPr="00935AA0">
              <w:rPr>
                <w:rFonts w:cs="Arial"/>
                <w:b/>
                <w:color w:val="000000"/>
                <w:szCs w:val="20"/>
              </w:rPr>
              <w:t>Name</w:t>
            </w:r>
          </w:p>
        </w:tc>
        <w:tc>
          <w:tcPr>
            <w:tcW w:w="2697" w:type="dxa"/>
            <w:shd w:val="clear" w:color="auto" w:fill="auto"/>
            <w:noWrap/>
          </w:tcPr>
          <w:p w:rsidR="004B1771" w:rsidRPr="00935AA0" w:rsidRDefault="004B1771" w:rsidP="00D74181">
            <w:pPr>
              <w:rPr>
                <w:b/>
              </w:rPr>
            </w:pPr>
            <w:r w:rsidRPr="00935AA0">
              <w:rPr>
                <w:b/>
              </w:rPr>
              <w:t>Position</w:t>
            </w:r>
          </w:p>
        </w:tc>
        <w:tc>
          <w:tcPr>
            <w:tcW w:w="2698" w:type="dxa"/>
            <w:shd w:val="clear" w:color="auto" w:fill="auto"/>
          </w:tcPr>
          <w:p w:rsidR="004B1771" w:rsidRPr="00935AA0" w:rsidRDefault="004B1771" w:rsidP="00D74181">
            <w:pPr>
              <w:rPr>
                <w:b/>
              </w:rPr>
            </w:pPr>
            <w:r w:rsidRPr="00935AA0">
              <w:rPr>
                <w:b/>
              </w:rPr>
              <w:t>Building</w:t>
            </w:r>
          </w:p>
        </w:tc>
        <w:tc>
          <w:tcPr>
            <w:tcW w:w="2793" w:type="dxa"/>
            <w:shd w:val="clear" w:color="auto" w:fill="auto"/>
            <w:noWrap/>
          </w:tcPr>
          <w:p w:rsidR="004B1771" w:rsidRPr="00935AA0" w:rsidRDefault="004B1771" w:rsidP="00D74181">
            <w:pPr>
              <w:rPr>
                <w:b/>
              </w:rPr>
            </w:pPr>
          </w:p>
        </w:tc>
      </w:tr>
      <w:tr w:rsidR="004B1771" w:rsidRPr="000F3730" w:rsidTr="00D74181">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Clemons, Kimberly</w:t>
            </w:r>
          </w:p>
        </w:tc>
        <w:tc>
          <w:tcPr>
            <w:tcW w:w="2697" w:type="dxa"/>
            <w:shd w:val="clear" w:color="auto" w:fill="auto"/>
            <w:noWrap/>
          </w:tcPr>
          <w:p w:rsidR="004B1771" w:rsidRDefault="004B1771" w:rsidP="00D74181">
            <w:r>
              <w:t>Track</w:t>
            </w:r>
          </w:p>
        </w:tc>
        <w:tc>
          <w:tcPr>
            <w:tcW w:w="2698" w:type="dxa"/>
            <w:shd w:val="clear" w:color="auto" w:fill="auto"/>
          </w:tcPr>
          <w:p w:rsidR="004B1771" w:rsidRDefault="004B1771" w:rsidP="00D74181">
            <w:r>
              <w:t>Mansfield Middle</w:t>
            </w:r>
          </w:p>
        </w:tc>
        <w:tc>
          <w:tcPr>
            <w:tcW w:w="2793" w:type="dxa"/>
            <w:shd w:val="clear" w:color="auto" w:fill="auto"/>
            <w:noWrap/>
          </w:tcPr>
          <w:p w:rsidR="004B1771" w:rsidRDefault="004B1771" w:rsidP="00D74181"/>
        </w:tc>
      </w:tr>
      <w:tr w:rsidR="004B1771" w:rsidRPr="000F3730" w:rsidTr="00D74181">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English, Dan</w:t>
            </w:r>
          </w:p>
        </w:tc>
        <w:tc>
          <w:tcPr>
            <w:tcW w:w="2697" w:type="dxa"/>
            <w:shd w:val="clear" w:color="auto" w:fill="auto"/>
            <w:noWrap/>
          </w:tcPr>
          <w:p w:rsidR="004B1771" w:rsidRDefault="004B1771" w:rsidP="00D74181">
            <w:r>
              <w:t>Softball</w:t>
            </w:r>
          </w:p>
        </w:tc>
        <w:tc>
          <w:tcPr>
            <w:tcW w:w="2698" w:type="dxa"/>
            <w:shd w:val="clear" w:color="auto" w:fill="auto"/>
          </w:tcPr>
          <w:p w:rsidR="004B1771" w:rsidRDefault="004B1771" w:rsidP="00D74181">
            <w:r>
              <w:t>Senior High</w:t>
            </w:r>
          </w:p>
        </w:tc>
        <w:tc>
          <w:tcPr>
            <w:tcW w:w="2793" w:type="dxa"/>
            <w:shd w:val="clear" w:color="auto" w:fill="auto"/>
            <w:noWrap/>
          </w:tcPr>
          <w:p w:rsidR="004B1771" w:rsidRDefault="004B1771" w:rsidP="00D74181"/>
        </w:tc>
      </w:tr>
      <w:tr w:rsidR="004B1771" w:rsidRPr="000F3730" w:rsidTr="00D74181">
        <w:trPr>
          <w:trHeight w:val="255"/>
        </w:trPr>
        <w:tc>
          <w:tcPr>
            <w:tcW w:w="2697" w:type="dxa"/>
            <w:shd w:val="clear" w:color="auto" w:fill="auto"/>
            <w:noWrap/>
          </w:tcPr>
          <w:p w:rsidR="004B1771" w:rsidRDefault="004B1771" w:rsidP="00D74181">
            <w:pPr>
              <w:rPr>
                <w:rFonts w:cs="Arial"/>
                <w:bCs/>
                <w:color w:val="000000"/>
                <w:szCs w:val="20"/>
              </w:rPr>
            </w:pPr>
            <w:r>
              <w:rPr>
                <w:rFonts w:cs="Arial"/>
                <w:bCs/>
                <w:color w:val="000000"/>
                <w:szCs w:val="20"/>
              </w:rPr>
              <w:t>Rapp, Jordan</w:t>
            </w:r>
          </w:p>
        </w:tc>
        <w:tc>
          <w:tcPr>
            <w:tcW w:w="2697" w:type="dxa"/>
            <w:shd w:val="clear" w:color="auto" w:fill="auto"/>
            <w:noWrap/>
          </w:tcPr>
          <w:p w:rsidR="004B1771" w:rsidRDefault="004B1771" w:rsidP="00D74181">
            <w:r>
              <w:t>Baseball</w:t>
            </w:r>
          </w:p>
        </w:tc>
        <w:tc>
          <w:tcPr>
            <w:tcW w:w="2698" w:type="dxa"/>
            <w:shd w:val="clear" w:color="auto" w:fill="auto"/>
          </w:tcPr>
          <w:p w:rsidR="004B1771" w:rsidRDefault="004B1771" w:rsidP="00D74181">
            <w:r>
              <w:t>Mansfield Middle</w:t>
            </w:r>
          </w:p>
        </w:tc>
        <w:tc>
          <w:tcPr>
            <w:tcW w:w="2793" w:type="dxa"/>
            <w:shd w:val="clear" w:color="auto" w:fill="auto"/>
            <w:noWrap/>
          </w:tcPr>
          <w:p w:rsidR="004B1771" w:rsidRDefault="004B1771" w:rsidP="00D74181"/>
        </w:tc>
      </w:tr>
    </w:tbl>
    <w:p w:rsidR="004B1771" w:rsidRPr="0092309E" w:rsidRDefault="004B1771" w:rsidP="004B1771">
      <w:pPr>
        <w:ind w:left="360"/>
        <w:rPr>
          <w:b/>
        </w:rPr>
      </w:pPr>
    </w:p>
    <w:p w:rsidR="004B1771" w:rsidRPr="00FC7E7B" w:rsidRDefault="004B1771" w:rsidP="004B1771">
      <w:pPr>
        <w:pStyle w:val="ListParagraph"/>
        <w:numPr>
          <w:ilvl w:val="0"/>
          <w:numId w:val="15"/>
        </w:numPr>
        <w:rPr>
          <w:b/>
        </w:rPr>
      </w:pPr>
      <w:bookmarkStart w:id="8" w:name="_Hlk38290916"/>
      <w:r>
        <w:rPr>
          <w:b/>
        </w:rPr>
        <w:t>S</w:t>
      </w:r>
      <w:r w:rsidRPr="00FC7E7B">
        <w:rPr>
          <w:b/>
        </w:rPr>
        <w:t xml:space="preserve">tipends – </w:t>
      </w:r>
      <w:r>
        <w:rPr>
          <w:b/>
        </w:rPr>
        <w:t>2019-2020</w:t>
      </w:r>
    </w:p>
    <w:p w:rsidR="004B1771" w:rsidRPr="00FC7E7B" w:rsidRDefault="004B1771" w:rsidP="004B1771">
      <w:pPr>
        <w:rPr>
          <w:b/>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70"/>
        <w:gridCol w:w="2430"/>
        <w:gridCol w:w="2790"/>
      </w:tblGrid>
      <w:tr w:rsidR="004B1771" w:rsidRPr="00173D8D" w:rsidTr="00D74181">
        <w:trPr>
          <w:trHeight w:val="255"/>
        </w:trPr>
        <w:tc>
          <w:tcPr>
            <w:tcW w:w="10890" w:type="dxa"/>
            <w:gridSpan w:val="4"/>
            <w:shd w:val="clear" w:color="auto" w:fill="auto"/>
            <w:noWrap/>
          </w:tcPr>
          <w:p w:rsidR="004B1771" w:rsidRPr="0072058F" w:rsidRDefault="004B1771" w:rsidP="00D74181">
            <w:pPr>
              <w:rPr>
                <w:rFonts w:cs="Arial"/>
                <w:b/>
                <w:bCs/>
                <w:color w:val="222222"/>
                <w:szCs w:val="20"/>
              </w:rPr>
            </w:pPr>
            <w:r>
              <w:rPr>
                <w:rFonts w:cs="Arial"/>
                <w:b/>
                <w:bCs/>
                <w:color w:val="222222"/>
                <w:szCs w:val="20"/>
              </w:rPr>
              <w:t>Completion of 15 hours of Talented and Gifted Professional Development; $150.00; general fund</w:t>
            </w:r>
          </w:p>
        </w:tc>
      </w:tr>
      <w:tr w:rsidR="004B1771" w:rsidRPr="00173D8D" w:rsidTr="00D74181">
        <w:trPr>
          <w:trHeight w:val="255"/>
        </w:trPr>
        <w:tc>
          <w:tcPr>
            <w:tcW w:w="2700" w:type="dxa"/>
            <w:shd w:val="clear" w:color="auto" w:fill="auto"/>
            <w:noWrap/>
          </w:tcPr>
          <w:p w:rsidR="004B1771" w:rsidRPr="007F3C0F" w:rsidRDefault="004B1771" w:rsidP="00D74181">
            <w:pPr>
              <w:rPr>
                <w:rFonts w:cs="Arial"/>
                <w:color w:val="222222"/>
                <w:szCs w:val="20"/>
              </w:rPr>
            </w:pPr>
            <w:r>
              <w:rPr>
                <w:rFonts w:cs="Arial"/>
                <w:color w:val="222222"/>
                <w:szCs w:val="20"/>
              </w:rPr>
              <w:t>Burris, Maria</w:t>
            </w:r>
          </w:p>
        </w:tc>
        <w:tc>
          <w:tcPr>
            <w:tcW w:w="2970" w:type="dxa"/>
            <w:shd w:val="clear" w:color="auto" w:fill="auto"/>
          </w:tcPr>
          <w:p w:rsidR="004B1771" w:rsidRPr="007F3C0F" w:rsidRDefault="004B1771" w:rsidP="00D74181">
            <w:pPr>
              <w:rPr>
                <w:rFonts w:cs="Arial"/>
                <w:color w:val="222222"/>
                <w:szCs w:val="20"/>
              </w:rPr>
            </w:pPr>
            <w:r>
              <w:rPr>
                <w:rFonts w:cs="Arial"/>
                <w:bCs/>
                <w:color w:val="000000"/>
                <w:szCs w:val="20"/>
              </w:rPr>
              <w:t>Cunningham, Joshua</w:t>
            </w:r>
          </w:p>
        </w:tc>
        <w:tc>
          <w:tcPr>
            <w:tcW w:w="2430" w:type="dxa"/>
            <w:shd w:val="clear" w:color="auto" w:fill="auto"/>
          </w:tcPr>
          <w:p w:rsidR="004B1771" w:rsidRPr="007F3C0F" w:rsidRDefault="004B1771" w:rsidP="00D74181">
            <w:pPr>
              <w:rPr>
                <w:rFonts w:cs="Arial"/>
                <w:color w:val="222222"/>
                <w:szCs w:val="20"/>
              </w:rPr>
            </w:pPr>
            <w:r>
              <w:rPr>
                <w:rFonts w:cs="Arial"/>
                <w:bCs/>
                <w:color w:val="000000"/>
                <w:szCs w:val="20"/>
              </w:rPr>
              <w:t>Hunt, Cheyenne</w:t>
            </w:r>
          </w:p>
        </w:tc>
        <w:tc>
          <w:tcPr>
            <w:tcW w:w="2790" w:type="dxa"/>
            <w:shd w:val="clear" w:color="auto" w:fill="auto"/>
          </w:tcPr>
          <w:p w:rsidR="004B1771" w:rsidRPr="007F3C0F" w:rsidRDefault="004B1771" w:rsidP="00D74181">
            <w:pPr>
              <w:rPr>
                <w:rFonts w:cs="Arial"/>
                <w:color w:val="222222"/>
                <w:szCs w:val="20"/>
              </w:rPr>
            </w:pPr>
            <w:r>
              <w:rPr>
                <w:rFonts w:cs="Arial"/>
                <w:bCs/>
                <w:color w:val="000000"/>
                <w:szCs w:val="20"/>
              </w:rPr>
              <w:t>Keefer, Amanda</w:t>
            </w:r>
          </w:p>
        </w:tc>
      </w:tr>
      <w:tr w:rsidR="004B1771" w:rsidRPr="00D924C8" w:rsidTr="00D74181">
        <w:trPr>
          <w:trHeight w:val="255"/>
        </w:trPr>
        <w:tc>
          <w:tcPr>
            <w:tcW w:w="270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Kral</w:t>
            </w:r>
            <w:proofErr w:type="spellEnd"/>
            <w:r>
              <w:rPr>
                <w:rFonts w:cs="Arial"/>
                <w:bCs/>
                <w:color w:val="000000"/>
                <w:szCs w:val="20"/>
              </w:rPr>
              <w:t>, Tonya</w:t>
            </w:r>
          </w:p>
        </w:tc>
        <w:tc>
          <w:tcPr>
            <w:tcW w:w="2970" w:type="dxa"/>
            <w:shd w:val="clear" w:color="auto" w:fill="auto"/>
          </w:tcPr>
          <w:p w:rsidR="004B1771" w:rsidRDefault="004B1771" w:rsidP="00D74181">
            <w:pPr>
              <w:rPr>
                <w:rFonts w:cs="Arial"/>
                <w:bCs/>
                <w:color w:val="000000"/>
                <w:szCs w:val="20"/>
              </w:rPr>
            </w:pPr>
            <w:proofErr w:type="spellStart"/>
            <w:r>
              <w:rPr>
                <w:rFonts w:cs="Arial"/>
                <w:bCs/>
                <w:color w:val="000000"/>
                <w:szCs w:val="20"/>
              </w:rPr>
              <w:t>Kranch</w:t>
            </w:r>
            <w:proofErr w:type="spellEnd"/>
            <w:r>
              <w:rPr>
                <w:rFonts w:cs="Arial"/>
                <w:bCs/>
                <w:color w:val="000000"/>
                <w:szCs w:val="20"/>
              </w:rPr>
              <w:t>, Kathleen</w:t>
            </w:r>
          </w:p>
        </w:tc>
        <w:tc>
          <w:tcPr>
            <w:tcW w:w="2430" w:type="dxa"/>
            <w:shd w:val="clear" w:color="auto" w:fill="auto"/>
            <w:noWrap/>
          </w:tcPr>
          <w:p w:rsidR="004B1771" w:rsidRDefault="004B1771" w:rsidP="00D74181">
            <w:pPr>
              <w:rPr>
                <w:rFonts w:cs="Arial"/>
                <w:bCs/>
                <w:color w:val="000000"/>
                <w:szCs w:val="20"/>
              </w:rPr>
            </w:pPr>
            <w:r>
              <w:rPr>
                <w:rFonts w:cs="Arial"/>
                <w:bCs/>
                <w:color w:val="000000"/>
                <w:szCs w:val="20"/>
              </w:rPr>
              <w:t>McDowell, Teresa</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Noland, Jessica</w:t>
            </w:r>
          </w:p>
        </w:tc>
      </w:tr>
      <w:bookmarkEnd w:id="8"/>
      <w:tr w:rsidR="004B1771" w:rsidRPr="00D924C8" w:rsidTr="00D74181">
        <w:trPr>
          <w:trHeight w:val="255"/>
        </w:trPr>
        <w:tc>
          <w:tcPr>
            <w:tcW w:w="270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Osberg</w:t>
            </w:r>
            <w:proofErr w:type="spellEnd"/>
            <w:r>
              <w:rPr>
                <w:rFonts w:cs="Arial"/>
                <w:bCs/>
                <w:color w:val="000000"/>
                <w:szCs w:val="20"/>
              </w:rPr>
              <w:t>, Jennifer</w:t>
            </w:r>
          </w:p>
        </w:tc>
        <w:tc>
          <w:tcPr>
            <w:tcW w:w="2970" w:type="dxa"/>
            <w:shd w:val="clear" w:color="auto" w:fill="auto"/>
          </w:tcPr>
          <w:p w:rsidR="004B1771" w:rsidRDefault="004B1771" w:rsidP="00D74181">
            <w:pPr>
              <w:rPr>
                <w:rFonts w:cs="Arial"/>
                <w:bCs/>
                <w:color w:val="000000"/>
                <w:szCs w:val="20"/>
              </w:rPr>
            </w:pPr>
            <w:r>
              <w:rPr>
                <w:rFonts w:cs="Arial"/>
                <w:bCs/>
                <w:color w:val="000000"/>
                <w:szCs w:val="20"/>
              </w:rPr>
              <w:t>Phelps, Kathy</w:t>
            </w:r>
          </w:p>
        </w:tc>
        <w:tc>
          <w:tcPr>
            <w:tcW w:w="243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Simarro</w:t>
            </w:r>
            <w:proofErr w:type="spellEnd"/>
            <w:r>
              <w:rPr>
                <w:rFonts w:cs="Arial"/>
                <w:bCs/>
                <w:color w:val="000000"/>
                <w:szCs w:val="20"/>
              </w:rPr>
              <w:t>, Alexandra</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Slavinski</w:t>
            </w:r>
            <w:proofErr w:type="spellEnd"/>
            <w:r>
              <w:rPr>
                <w:rFonts w:cs="Arial"/>
                <w:bCs/>
                <w:color w:val="000000"/>
                <w:szCs w:val="20"/>
              </w:rPr>
              <w:t>, Logan</w:t>
            </w:r>
          </w:p>
        </w:tc>
      </w:tr>
      <w:tr w:rsidR="004B1771" w:rsidRPr="00D924C8" w:rsidTr="00D74181">
        <w:trPr>
          <w:trHeight w:val="255"/>
        </w:trPr>
        <w:tc>
          <w:tcPr>
            <w:tcW w:w="2700" w:type="dxa"/>
            <w:shd w:val="clear" w:color="auto" w:fill="auto"/>
            <w:noWrap/>
          </w:tcPr>
          <w:p w:rsidR="004B1771" w:rsidRDefault="004B1771" w:rsidP="00D74181">
            <w:pPr>
              <w:rPr>
                <w:rFonts w:cs="Arial"/>
                <w:bCs/>
                <w:color w:val="000000"/>
                <w:szCs w:val="20"/>
              </w:rPr>
            </w:pPr>
            <w:r>
              <w:rPr>
                <w:rFonts w:cs="Arial"/>
                <w:bCs/>
                <w:color w:val="000000"/>
                <w:szCs w:val="20"/>
              </w:rPr>
              <w:t>Stevens, Edward</w:t>
            </w:r>
          </w:p>
        </w:tc>
        <w:tc>
          <w:tcPr>
            <w:tcW w:w="2970" w:type="dxa"/>
            <w:shd w:val="clear" w:color="auto" w:fill="auto"/>
          </w:tcPr>
          <w:p w:rsidR="004B1771" w:rsidRDefault="004B1771" w:rsidP="00D74181">
            <w:pPr>
              <w:rPr>
                <w:rFonts w:cs="Arial"/>
                <w:bCs/>
                <w:color w:val="000000"/>
                <w:szCs w:val="20"/>
              </w:rPr>
            </w:pPr>
            <w:proofErr w:type="spellStart"/>
            <w:r>
              <w:rPr>
                <w:rFonts w:cs="Arial"/>
                <w:bCs/>
                <w:color w:val="000000"/>
                <w:szCs w:val="20"/>
              </w:rPr>
              <w:t>Uhde</w:t>
            </w:r>
            <w:proofErr w:type="spellEnd"/>
            <w:r>
              <w:rPr>
                <w:rFonts w:cs="Arial"/>
                <w:bCs/>
                <w:color w:val="000000"/>
                <w:szCs w:val="20"/>
              </w:rPr>
              <w:t>, Jennifer</w:t>
            </w:r>
          </w:p>
        </w:tc>
        <w:tc>
          <w:tcPr>
            <w:tcW w:w="2430" w:type="dxa"/>
            <w:shd w:val="clear" w:color="auto" w:fill="auto"/>
            <w:noWrap/>
          </w:tcPr>
          <w:p w:rsidR="004B1771" w:rsidRDefault="004B1771" w:rsidP="00D74181">
            <w:pPr>
              <w:rPr>
                <w:rFonts w:cs="Arial"/>
                <w:bCs/>
                <w:color w:val="000000"/>
                <w:szCs w:val="20"/>
              </w:rPr>
            </w:pPr>
            <w:r>
              <w:rPr>
                <w:rFonts w:cs="Arial"/>
                <w:bCs/>
                <w:color w:val="000000"/>
                <w:szCs w:val="20"/>
              </w:rPr>
              <w:t xml:space="preserve">Hernandez </w:t>
            </w:r>
            <w:proofErr w:type="spellStart"/>
            <w:r>
              <w:rPr>
                <w:rFonts w:cs="Arial"/>
                <w:bCs/>
                <w:color w:val="000000"/>
                <w:szCs w:val="20"/>
              </w:rPr>
              <w:t>Gago</w:t>
            </w:r>
            <w:proofErr w:type="spellEnd"/>
            <w:r>
              <w:rPr>
                <w:rFonts w:cs="Arial"/>
                <w:bCs/>
                <w:color w:val="000000"/>
                <w:szCs w:val="20"/>
              </w:rPr>
              <w:t>, Laura</w:t>
            </w:r>
          </w:p>
        </w:tc>
        <w:tc>
          <w:tcPr>
            <w:tcW w:w="2790" w:type="dxa"/>
            <w:shd w:val="clear" w:color="auto" w:fill="auto"/>
            <w:noWrap/>
          </w:tcPr>
          <w:p w:rsidR="004B1771" w:rsidRDefault="004B1771" w:rsidP="00D74181">
            <w:pPr>
              <w:rPr>
                <w:rFonts w:cs="Arial"/>
                <w:bCs/>
                <w:color w:val="000000"/>
                <w:szCs w:val="20"/>
              </w:rPr>
            </w:pPr>
          </w:p>
        </w:tc>
      </w:tr>
    </w:tbl>
    <w:p w:rsidR="004B1771" w:rsidRDefault="004B1771" w:rsidP="004B1771">
      <w:pPr>
        <w:rPr>
          <w:b/>
        </w:rPr>
      </w:pPr>
    </w:p>
    <w:p w:rsidR="004B1771" w:rsidRPr="00FC7E7B" w:rsidRDefault="004B1771" w:rsidP="004B1771">
      <w:pPr>
        <w:pStyle w:val="ListParagraph"/>
        <w:numPr>
          <w:ilvl w:val="0"/>
          <w:numId w:val="15"/>
        </w:numPr>
        <w:rPr>
          <w:b/>
        </w:rPr>
      </w:pPr>
      <w:r>
        <w:rPr>
          <w:b/>
        </w:rPr>
        <w:t>Non-Renewal of Limited Contracts at the end of school year 2019-2020</w:t>
      </w:r>
    </w:p>
    <w:p w:rsidR="004B1771" w:rsidRPr="00FC7E7B" w:rsidRDefault="004B1771" w:rsidP="004B1771">
      <w:pPr>
        <w:rPr>
          <w: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70"/>
        <w:gridCol w:w="2430"/>
        <w:gridCol w:w="2700"/>
      </w:tblGrid>
      <w:tr w:rsidR="004B1771" w:rsidRPr="00173D8D" w:rsidTr="00D74181">
        <w:trPr>
          <w:trHeight w:val="255"/>
        </w:trPr>
        <w:tc>
          <w:tcPr>
            <w:tcW w:w="10800" w:type="dxa"/>
            <w:gridSpan w:val="4"/>
            <w:shd w:val="clear" w:color="auto" w:fill="auto"/>
            <w:noWrap/>
          </w:tcPr>
          <w:p w:rsidR="004B1771" w:rsidRPr="006467E6" w:rsidRDefault="004B1771" w:rsidP="00D74181">
            <w:pPr>
              <w:rPr>
                <w:rFonts w:cs="Arial"/>
                <w:b/>
                <w:bCs/>
                <w:color w:val="222222"/>
                <w:szCs w:val="20"/>
              </w:rPr>
            </w:pPr>
            <w:r w:rsidRPr="006467E6">
              <w:rPr>
                <w:rFonts w:cs="Arial"/>
                <w:b/>
                <w:bCs/>
                <w:color w:val="222222"/>
                <w:szCs w:val="20"/>
              </w:rPr>
              <w:t>It is recommended by the Superintendent of Schools that the Mansfield City Schools Board of Education not renew the following limited contracts at the end of the 2019-2020 school year.</w:t>
            </w:r>
            <w:r w:rsidRPr="006467E6">
              <w:rPr>
                <w:rFonts w:cs="Arial"/>
                <w:szCs w:val="20"/>
              </w:rPr>
              <w:t xml:space="preserve"> It is recommended by the Superintendent of Schools that the Mansfield City Schools Board of Education not renew the following</w:t>
            </w:r>
          </w:p>
        </w:tc>
      </w:tr>
      <w:tr w:rsidR="004B1771" w:rsidRPr="00173D8D" w:rsidTr="00D74181">
        <w:trPr>
          <w:trHeight w:val="255"/>
        </w:trPr>
        <w:tc>
          <w:tcPr>
            <w:tcW w:w="2700" w:type="dxa"/>
            <w:shd w:val="clear" w:color="auto" w:fill="auto"/>
            <w:noWrap/>
          </w:tcPr>
          <w:p w:rsidR="004B1771" w:rsidRPr="007F3C0F" w:rsidRDefault="004B1771" w:rsidP="00D74181">
            <w:pPr>
              <w:rPr>
                <w:rFonts w:cs="Arial"/>
                <w:color w:val="222222"/>
                <w:szCs w:val="20"/>
              </w:rPr>
            </w:pPr>
            <w:r>
              <w:rPr>
                <w:rFonts w:cs="Arial"/>
                <w:color w:val="222222"/>
                <w:szCs w:val="20"/>
              </w:rPr>
              <w:t>Wright, Garry</w:t>
            </w:r>
          </w:p>
        </w:tc>
        <w:tc>
          <w:tcPr>
            <w:tcW w:w="2970" w:type="dxa"/>
            <w:shd w:val="clear" w:color="auto" w:fill="auto"/>
          </w:tcPr>
          <w:p w:rsidR="004B1771" w:rsidRPr="007F3C0F" w:rsidRDefault="004B1771" w:rsidP="00D74181">
            <w:pPr>
              <w:rPr>
                <w:rFonts w:cs="Arial"/>
                <w:color w:val="222222"/>
                <w:szCs w:val="20"/>
              </w:rPr>
            </w:pPr>
            <w:r>
              <w:rPr>
                <w:rFonts w:cs="Arial"/>
                <w:bCs/>
                <w:color w:val="000000"/>
                <w:szCs w:val="20"/>
              </w:rPr>
              <w:t>Due to licensure</w:t>
            </w:r>
          </w:p>
        </w:tc>
        <w:tc>
          <w:tcPr>
            <w:tcW w:w="2430" w:type="dxa"/>
            <w:shd w:val="clear" w:color="auto" w:fill="auto"/>
          </w:tcPr>
          <w:p w:rsidR="004B1771" w:rsidRPr="007F3C0F" w:rsidRDefault="004B1771" w:rsidP="00D74181">
            <w:pPr>
              <w:rPr>
                <w:rFonts w:cs="Arial"/>
                <w:color w:val="222222"/>
                <w:szCs w:val="20"/>
              </w:rPr>
            </w:pPr>
          </w:p>
        </w:tc>
        <w:tc>
          <w:tcPr>
            <w:tcW w:w="2700" w:type="dxa"/>
            <w:shd w:val="clear" w:color="auto" w:fill="auto"/>
          </w:tcPr>
          <w:p w:rsidR="004B1771" w:rsidRPr="007F3C0F" w:rsidRDefault="004B1771" w:rsidP="00D74181">
            <w:pPr>
              <w:rPr>
                <w:rFonts w:cs="Arial"/>
                <w:color w:val="222222"/>
                <w:szCs w:val="20"/>
              </w:rPr>
            </w:pPr>
          </w:p>
        </w:tc>
      </w:tr>
    </w:tbl>
    <w:p w:rsidR="004B1771" w:rsidRDefault="004B1771" w:rsidP="004B1771">
      <w:pPr>
        <w:rPr>
          <w:b/>
        </w:rPr>
      </w:pPr>
    </w:p>
    <w:p w:rsidR="0099242A" w:rsidRDefault="0099242A" w:rsidP="004B1771">
      <w:pPr>
        <w:rPr>
          <w:b/>
        </w:rPr>
      </w:pPr>
    </w:p>
    <w:p w:rsidR="0099242A" w:rsidRDefault="0099242A" w:rsidP="004B1771">
      <w:pPr>
        <w:rPr>
          <w:b/>
        </w:rPr>
      </w:pPr>
    </w:p>
    <w:p w:rsidR="004B1771" w:rsidRDefault="004B1771" w:rsidP="004B1771">
      <w:pPr>
        <w:pStyle w:val="ListParagraph"/>
        <w:numPr>
          <w:ilvl w:val="0"/>
          <w:numId w:val="15"/>
        </w:numPr>
        <w:rPr>
          <w:b/>
          <w:szCs w:val="20"/>
          <w:lang w:eastAsia="ar-SA"/>
        </w:rPr>
      </w:pPr>
      <w:r>
        <w:rPr>
          <w:b/>
          <w:szCs w:val="20"/>
          <w:lang w:eastAsia="ar-SA"/>
        </w:rPr>
        <w:t>Inter-District Mileage – 2019-2020</w:t>
      </w:r>
    </w:p>
    <w:p w:rsidR="004B1771" w:rsidRPr="00A40ABB" w:rsidRDefault="004B1771" w:rsidP="004B1771">
      <w:pPr>
        <w:ind w:left="360"/>
        <w:rPr>
          <w:b/>
          <w:szCs w:val="20"/>
          <w:lang w:eastAsia="ar-SA"/>
        </w:rPr>
      </w:pPr>
    </w:p>
    <w:tbl>
      <w:tblPr>
        <w:tblpPr w:leftFromText="180" w:rightFromText="180" w:vertAnchor="text" w:tblpX="-10"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793"/>
      </w:tblGrid>
      <w:tr w:rsidR="004B1771" w:rsidRPr="000F3730" w:rsidTr="00D74181">
        <w:trPr>
          <w:trHeight w:val="255"/>
        </w:trPr>
        <w:tc>
          <w:tcPr>
            <w:tcW w:w="2697" w:type="dxa"/>
            <w:shd w:val="clear" w:color="auto" w:fill="auto"/>
            <w:noWrap/>
          </w:tcPr>
          <w:p w:rsidR="004B1771" w:rsidRDefault="004B1771" w:rsidP="00D74181">
            <w:r>
              <w:t>Bradley, Amy</w:t>
            </w:r>
          </w:p>
        </w:tc>
        <w:tc>
          <w:tcPr>
            <w:tcW w:w="2697" w:type="dxa"/>
            <w:shd w:val="clear" w:color="auto" w:fill="auto"/>
          </w:tcPr>
          <w:p w:rsidR="004B1771" w:rsidRDefault="004B1771" w:rsidP="00D74181"/>
        </w:tc>
        <w:tc>
          <w:tcPr>
            <w:tcW w:w="2698" w:type="dxa"/>
            <w:shd w:val="clear" w:color="auto" w:fill="auto"/>
          </w:tcPr>
          <w:p w:rsidR="004B1771" w:rsidRDefault="004B1771" w:rsidP="00D74181"/>
        </w:tc>
        <w:tc>
          <w:tcPr>
            <w:tcW w:w="2793" w:type="dxa"/>
            <w:shd w:val="clear" w:color="auto" w:fill="auto"/>
            <w:noWrap/>
          </w:tcPr>
          <w:p w:rsidR="004B1771" w:rsidRDefault="004B1771" w:rsidP="00D74181"/>
        </w:tc>
      </w:tr>
    </w:tbl>
    <w:p w:rsidR="004B1771" w:rsidRDefault="004B1771" w:rsidP="004B1771">
      <w:pPr>
        <w:rPr>
          <w:b/>
        </w:rPr>
      </w:pPr>
    </w:p>
    <w:p w:rsidR="004B1771" w:rsidRPr="00FC7E7B" w:rsidRDefault="004B1771" w:rsidP="004B1771">
      <w:pPr>
        <w:pStyle w:val="ListParagraph"/>
        <w:numPr>
          <w:ilvl w:val="0"/>
          <w:numId w:val="15"/>
        </w:numPr>
        <w:rPr>
          <w:b/>
        </w:rPr>
      </w:pPr>
      <w:r>
        <w:rPr>
          <w:b/>
        </w:rPr>
        <w:t>Renewal of Substitute Personnel for School Year 2020-2021</w:t>
      </w:r>
    </w:p>
    <w:p w:rsidR="004B1771" w:rsidRPr="00FC7E7B" w:rsidRDefault="004B1771" w:rsidP="004B1771">
      <w:pPr>
        <w:rPr>
          <w:b/>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70"/>
        <w:gridCol w:w="2430"/>
        <w:gridCol w:w="2790"/>
      </w:tblGrid>
      <w:tr w:rsidR="004B1771" w:rsidRPr="00173D8D" w:rsidTr="00D74181">
        <w:trPr>
          <w:trHeight w:val="255"/>
        </w:trPr>
        <w:tc>
          <w:tcPr>
            <w:tcW w:w="2700" w:type="dxa"/>
            <w:shd w:val="clear" w:color="auto" w:fill="auto"/>
            <w:noWrap/>
          </w:tcPr>
          <w:p w:rsidR="004B1771" w:rsidRPr="007F3C0F" w:rsidRDefault="004B1771" w:rsidP="00D74181">
            <w:pPr>
              <w:rPr>
                <w:rFonts w:cs="Arial"/>
                <w:color w:val="222222"/>
                <w:szCs w:val="20"/>
              </w:rPr>
            </w:pPr>
            <w:r>
              <w:rPr>
                <w:rFonts w:cs="Arial"/>
                <w:color w:val="222222"/>
                <w:szCs w:val="20"/>
              </w:rPr>
              <w:t>Alexander, Nicole</w:t>
            </w:r>
          </w:p>
        </w:tc>
        <w:tc>
          <w:tcPr>
            <w:tcW w:w="2970" w:type="dxa"/>
            <w:shd w:val="clear" w:color="auto" w:fill="auto"/>
          </w:tcPr>
          <w:p w:rsidR="004B1771" w:rsidRPr="007F3C0F" w:rsidRDefault="004B1771" w:rsidP="00D74181">
            <w:pPr>
              <w:rPr>
                <w:rFonts w:cs="Arial"/>
                <w:color w:val="222222"/>
                <w:szCs w:val="20"/>
              </w:rPr>
            </w:pPr>
            <w:r>
              <w:rPr>
                <w:rFonts w:cs="Arial"/>
                <w:color w:val="222222"/>
                <w:szCs w:val="20"/>
              </w:rPr>
              <w:t>Anderson, Pauline</w:t>
            </w:r>
          </w:p>
        </w:tc>
        <w:tc>
          <w:tcPr>
            <w:tcW w:w="2430" w:type="dxa"/>
            <w:shd w:val="clear" w:color="auto" w:fill="auto"/>
          </w:tcPr>
          <w:p w:rsidR="004B1771" w:rsidRPr="007F3C0F" w:rsidRDefault="004B1771" w:rsidP="00D74181">
            <w:pPr>
              <w:rPr>
                <w:rFonts w:cs="Arial"/>
                <w:color w:val="222222"/>
                <w:szCs w:val="20"/>
              </w:rPr>
            </w:pPr>
            <w:r>
              <w:rPr>
                <w:rFonts w:cs="Arial"/>
                <w:bCs/>
                <w:color w:val="000000"/>
                <w:szCs w:val="20"/>
              </w:rPr>
              <w:t>Angle, Michelle</w:t>
            </w:r>
          </w:p>
        </w:tc>
        <w:tc>
          <w:tcPr>
            <w:tcW w:w="2790" w:type="dxa"/>
            <w:shd w:val="clear" w:color="auto" w:fill="auto"/>
          </w:tcPr>
          <w:p w:rsidR="004B1771" w:rsidRPr="007F3C0F" w:rsidRDefault="004B1771" w:rsidP="00D74181">
            <w:pPr>
              <w:rPr>
                <w:rFonts w:cs="Arial"/>
                <w:color w:val="222222"/>
                <w:szCs w:val="20"/>
              </w:rPr>
            </w:pPr>
            <w:r>
              <w:rPr>
                <w:rFonts w:cs="Arial"/>
                <w:color w:val="222222"/>
                <w:szCs w:val="20"/>
              </w:rPr>
              <w:t>Ashley, Faith</w:t>
            </w:r>
          </w:p>
        </w:tc>
      </w:tr>
      <w:tr w:rsidR="004B1771" w:rsidRPr="00173D8D" w:rsidTr="00D74181">
        <w:trPr>
          <w:trHeight w:val="255"/>
        </w:trPr>
        <w:tc>
          <w:tcPr>
            <w:tcW w:w="2700" w:type="dxa"/>
            <w:shd w:val="clear" w:color="auto" w:fill="auto"/>
            <w:noWrap/>
          </w:tcPr>
          <w:p w:rsidR="004B1771" w:rsidRDefault="004B1771" w:rsidP="00D74181">
            <w:pPr>
              <w:rPr>
                <w:rFonts w:cs="Arial"/>
                <w:color w:val="222222"/>
                <w:szCs w:val="20"/>
              </w:rPr>
            </w:pPr>
            <w:r>
              <w:rPr>
                <w:rFonts w:cs="Arial"/>
                <w:color w:val="222222"/>
                <w:szCs w:val="20"/>
              </w:rPr>
              <w:t xml:space="preserve">Babcock, </w:t>
            </w:r>
            <w:proofErr w:type="spellStart"/>
            <w:r>
              <w:rPr>
                <w:rFonts w:cs="Arial"/>
                <w:color w:val="222222"/>
                <w:szCs w:val="20"/>
              </w:rPr>
              <w:t>Latosha</w:t>
            </w:r>
            <w:proofErr w:type="spellEnd"/>
          </w:p>
        </w:tc>
        <w:tc>
          <w:tcPr>
            <w:tcW w:w="2970" w:type="dxa"/>
            <w:shd w:val="clear" w:color="auto" w:fill="auto"/>
          </w:tcPr>
          <w:p w:rsidR="004B1771" w:rsidRDefault="004B1771" w:rsidP="00D74181">
            <w:pPr>
              <w:rPr>
                <w:rFonts w:cs="Arial"/>
                <w:bCs/>
                <w:color w:val="000000"/>
                <w:szCs w:val="20"/>
              </w:rPr>
            </w:pPr>
            <w:r>
              <w:rPr>
                <w:rFonts w:cs="Arial"/>
                <w:bCs/>
                <w:color w:val="000000"/>
                <w:szCs w:val="20"/>
              </w:rPr>
              <w:t>Baer, Sarah</w:t>
            </w:r>
          </w:p>
        </w:tc>
        <w:tc>
          <w:tcPr>
            <w:tcW w:w="2430" w:type="dxa"/>
            <w:shd w:val="clear" w:color="auto" w:fill="auto"/>
          </w:tcPr>
          <w:p w:rsidR="004B1771" w:rsidRDefault="004B1771" w:rsidP="00D74181">
            <w:pPr>
              <w:rPr>
                <w:rFonts w:cs="Arial"/>
                <w:bCs/>
                <w:color w:val="000000"/>
                <w:szCs w:val="20"/>
              </w:rPr>
            </w:pPr>
            <w:r>
              <w:rPr>
                <w:rFonts w:cs="Arial"/>
                <w:bCs/>
                <w:color w:val="000000"/>
                <w:szCs w:val="20"/>
              </w:rPr>
              <w:t>Baker, William</w:t>
            </w:r>
          </w:p>
        </w:tc>
        <w:tc>
          <w:tcPr>
            <w:tcW w:w="2790" w:type="dxa"/>
            <w:shd w:val="clear" w:color="auto" w:fill="auto"/>
          </w:tcPr>
          <w:p w:rsidR="004B1771" w:rsidRDefault="004B1771" w:rsidP="00D74181">
            <w:pPr>
              <w:rPr>
                <w:rFonts w:cs="Arial"/>
                <w:bCs/>
                <w:color w:val="000000"/>
                <w:szCs w:val="20"/>
              </w:rPr>
            </w:pPr>
            <w:proofErr w:type="spellStart"/>
            <w:r>
              <w:rPr>
                <w:rFonts w:cs="Arial"/>
                <w:bCs/>
                <w:color w:val="000000"/>
                <w:szCs w:val="20"/>
              </w:rPr>
              <w:t>Baldridge</w:t>
            </w:r>
            <w:proofErr w:type="spellEnd"/>
            <w:r>
              <w:rPr>
                <w:rFonts w:cs="Arial"/>
                <w:bCs/>
                <w:color w:val="000000"/>
                <w:szCs w:val="20"/>
              </w:rPr>
              <w:t>, Emily</w:t>
            </w:r>
          </w:p>
        </w:tc>
      </w:tr>
      <w:tr w:rsidR="004B1771" w:rsidRPr="00173D8D" w:rsidTr="00D74181">
        <w:trPr>
          <w:trHeight w:val="255"/>
        </w:trPr>
        <w:tc>
          <w:tcPr>
            <w:tcW w:w="2700" w:type="dxa"/>
            <w:shd w:val="clear" w:color="auto" w:fill="auto"/>
            <w:noWrap/>
          </w:tcPr>
          <w:p w:rsidR="004B1771" w:rsidRDefault="004B1771" w:rsidP="00D74181">
            <w:pPr>
              <w:rPr>
                <w:rFonts w:cs="Arial"/>
                <w:color w:val="222222"/>
                <w:szCs w:val="20"/>
              </w:rPr>
            </w:pPr>
            <w:r>
              <w:rPr>
                <w:rFonts w:cs="Arial"/>
                <w:color w:val="222222"/>
                <w:szCs w:val="20"/>
              </w:rPr>
              <w:t xml:space="preserve">Baumann, </w:t>
            </w:r>
            <w:proofErr w:type="spellStart"/>
            <w:r>
              <w:rPr>
                <w:rFonts w:cs="Arial"/>
                <w:color w:val="222222"/>
                <w:szCs w:val="20"/>
              </w:rPr>
              <w:t>Luci</w:t>
            </w:r>
            <w:proofErr w:type="spellEnd"/>
          </w:p>
        </w:tc>
        <w:tc>
          <w:tcPr>
            <w:tcW w:w="2970" w:type="dxa"/>
            <w:shd w:val="clear" w:color="auto" w:fill="auto"/>
          </w:tcPr>
          <w:p w:rsidR="004B1771" w:rsidRDefault="004B1771" w:rsidP="00D74181">
            <w:pPr>
              <w:rPr>
                <w:rFonts w:cs="Arial"/>
                <w:bCs/>
                <w:color w:val="000000"/>
                <w:szCs w:val="20"/>
              </w:rPr>
            </w:pPr>
            <w:r>
              <w:rPr>
                <w:rFonts w:cs="Arial"/>
                <w:bCs/>
                <w:color w:val="000000"/>
                <w:szCs w:val="20"/>
              </w:rPr>
              <w:t>Bishop, Theresa</w:t>
            </w:r>
          </w:p>
        </w:tc>
        <w:tc>
          <w:tcPr>
            <w:tcW w:w="2430" w:type="dxa"/>
            <w:shd w:val="clear" w:color="auto" w:fill="auto"/>
          </w:tcPr>
          <w:p w:rsidR="004B1771" w:rsidRDefault="004B1771" w:rsidP="00D74181">
            <w:pPr>
              <w:rPr>
                <w:rFonts w:cs="Arial"/>
                <w:bCs/>
                <w:color w:val="000000"/>
                <w:szCs w:val="20"/>
              </w:rPr>
            </w:pPr>
            <w:r>
              <w:rPr>
                <w:rFonts w:cs="Arial"/>
                <w:bCs/>
                <w:color w:val="000000"/>
                <w:szCs w:val="20"/>
              </w:rPr>
              <w:t>Blevins, Pamela</w:t>
            </w:r>
          </w:p>
        </w:tc>
        <w:tc>
          <w:tcPr>
            <w:tcW w:w="2790" w:type="dxa"/>
            <w:shd w:val="clear" w:color="auto" w:fill="auto"/>
          </w:tcPr>
          <w:p w:rsidR="004B1771" w:rsidRDefault="004B1771" w:rsidP="00D74181">
            <w:pPr>
              <w:rPr>
                <w:rFonts w:cs="Arial"/>
                <w:bCs/>
                <w:color w:val="000000"/>
                <w:szCs w:val="20"/>
              </w:rPr>
            </w:pPr>
            <w:r>
              <w:rPr>
                <w:rFonts w:cs="Arial"/>
                <w:bCs/>
                <w:color w:val="000000"/>
                <w:szCs w:val="20"/>
              </w:rPr>
              <w:t>Boatman, Beverly</w:t>
            </w:r>
          </w:p>
        </w:tc>
      </w:tr>
      <w:tr w:rsidR="004B1771" w:rsidRPr="00D924C8" w:rsidTr="00D74181">
        <w:trPr>
          <w:trHeight w:val="255"/>
        </w:trPr>
        <w:tc>
          <w:tcPr>
            <w:tcW w:w="2700" w:type="dxa"/>
            <w:shd w:val="clear" w:color="auto" w:fill="auto"/>
            <w:noWrap/>
          </w:tcPr>
          <w:p w:rsidR="004B1771" w:rsidRDefault="004B1771" w:rsidP="00D74181">
            <w:pPr>
              <w:rPr>
                <w:rFonts w:cs="Arial"/>
                <w:bCs/>
                <w:color w:val="000000"/>
                <w:szCs w:val="20"/>
              </w:rPr>
            </w:pPr>
            <w:r>
              <w:rPr>
                <w:rFonts w:cs="Arial"/>
                <w:bCs/>
                <w:color w:val="000000"/>
                <w:szCs w:val="20"/>
              </w:rPr>
              <w:t>Branham, Corey</w:t>
            </w:r>
          </w:p>
        </w:tc>
        <w:tc>
          <w:tcPr>
            <w:tcW w:w="2970" w:type="dxa"/>
            <w:shd w:val="clear" w:color="auto" w:fill="auto"/>
          </w:tcPr>
          <w:p w:rsidR="004B1771" w:rsidRDefault="004B1771" w:rsidP="00D74181">
            <w:pPr>
              <w:rPr>
                <w:rFonts w:cs="Arial"/>
                <w:bCs/>
                <w:color w:val="000000"/>
                <w:szCs w:val="20"/>
              </w:rPr>
            </w:pPr>
            <w:proofErr w:type="spellStart"/>
            <w:r>
              <w:rPr>
                <w:rFonts w:cs="Arial"/>
                <w:bCs/>
                <w:color w:val="000000"/>
                <w:szCs w:val="20"/>
              </w:rPr>
              <w:t>Burgett</w:t>
            </w:r>
            <w:proofErr w:type="spellEnd"/>
            <w:r>
              <w:rPr>
                <w:rFonts w:cs="Arial"/>
                <w:bCs/>
                <w:color w:val="000000"/>
                <w:szCs w:val="20"/>
              </w:rPr>
              <w:t>, Echo</w:t>
            </w:r>
          </w:p>
        </w:tc>
        <w:tc>
          <w:tcPr>
            <w:tcW w:w="2430" w:type="dxa"/>
            <w:shd w:val="clear" w:color="auto" w:fill="auto"/>
            <w:noWrap/>
          </w:tcPr>
          <w:p w:rsidR="004B1771" w:rsidRDefault="004B1771" w:rsidP="00D74181">
            <w:pPr>
              <w:rPr>
                <w:rFonts w:cs="Arial"/>
                <w:bCs/>
                <w:color w:val="000000"/>
                <w:szCs w:val="20"/>
              </w:rPr>
            </w:pPr>
            <w:r>
              <w:rPr>
                <w:rFonts w:cs="Arial"/>
                <w:bCs/>
                <w:color w:val="000000"/>
                <w:szCs w:val="20"/>
              </w:rPr>
              <w:t>Butts, Johnnie</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 xml:space="preserve">Cabrera </w:t>
            </w:r>
            <w:proofErr w:type="spellStart"/>
            <w:r>
              <w:rPr>
                <w:rFonts w:cs="Arial"/>
                <w:bCs/>
                <w:color w:val="000000"/>
                <w:szCs w:val="20"/>
              </w:rPr>
              <w:t>Valdieieso</w:t>
            </w:r>
            <w:proofErr w:type="spellEnd"/>
            <w:r>
              <w:rPr>
                <w:rFonts w:cs="Arial"/>
                <w:bCs/>
                <w:color w:val="000000"/>
                <w:szCs w:val="20"/>
              </w:rPr>
              <w:t>, Maria</w:t>
            </w:r>
          </w:p>
        </w:tc>
      </w:tr>
      <w:tr w:rsidR="004B1771" w:rsidRPr="00D924C8" w:rsidTr="00D74181">
        <w:trPr>
          <w:trHeight w:val="255"/>
        </w:trPr>
        <w:tc>
          <w:tcPr>
            <w:tcW w:w="2700" w:type="dxa"/>
            <w:shd w:val="clear" w:color="auto" w:fill="auto"/>
            <w:noWrap/>
          </w:tcPr>
          <w:p w:rsidR="004B1771" w:rsidRDefault="004B1771" w:rsidP="00D74181">
            <w:pPr>
              <w:rPr>
                <w:rFonts w:cs="Arial"/>
                <w:bCs/>
                <w:color w:val="000000"/>
                <w:szCs w:val="20"/>
              </w:rPr>
            </w:pPr>
            <w:r>
              <w:rPr>
                <w:rFonts w:cs="Arial"/>
                <w:bCs/>
                <w:color w:val="000000"/>
                <w:szCs w:val="20"/>
              </w:rPr>
              <w:t>Cameron, Cathy</w:t>
            </w:r>
          </w:p>
        </w:tc>
        <w:tc>
          <w:tcPr>
            <w:tcW w:w="2970" w:type="dxa"/>
            <w:shd w:val="clear" w:color="auto" w:fill="auto"/>
          </w:tcPr>
          <w:p w:rsidR="004B1771" w:rsidRDefault="004B1771" w:rsidP="00D74181">
            <w:pPr>
              <w:rPr>
                <w:rFonts w:cs="Arial"/>
                <w:bCs/>
                <w:color w:val="000000"/>
                <w:szCs w:val="20"/>
              </w:rPr>
            </w:pPr>
            <w:proofErr w:type="spellStart"/>
            <w:r>
              <w:rPr>
                <w:rFonts w:cs="Arial"/>
                <w:bCs/>
                <w:color w:val="000000"/>
                <w:szCs w:val="20"/>
              </w:rPr>
              <w:t>Cantzler</w:t>
            </w:r>
            <w:proofErr w:type="spellEnd"/>
            <w:r>
              <w:rPr>
                <w:rFonts w:cs="Arial"/>
                <w:bCs/>
                <w:color w:val="000000"/>
                <w:szCs w:val="20"/>
              </w:rPr>
              <w:t>, Linda</w:t>
            </w:r>
          </w:p>
        </w:tc>
        <w:tc>
          <w:tcPr>
            <w:tcW w:w="2430" w:type="dxa"/>
            <w:shd w:val="clear" w:color="auto" w:fill="auto"/>
            <w:noWrap/>
          </w:tcPr>
          <w:p w:rsidR="004B1771" w:rsidRDefault="004B1771" w:rsidP="00D74181">
            <w:pPr>
              <w:rPr>
                <w:rFonts w:cs="Arial"/>
                <w:bCs/>
                <w:color w:val="000000"/>
                <w:szCs w:val="20"/>
              </w:rPr>
            </w:pPr>
            <w:r>
              <w:rPr>
                <w:rFonts w:cs="Arial"/>
                <w:bCs/>
                <w:color w:val="000000"/>
                <w:szCs w:val="20"/>
              </w:rPr>
              <w:t>Case, Patricia</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Cates, Russell</w:t>
            </w:r>
          </w:p>
        </w:tc>
      </w:tr>
      <w:tr w:rsidR="004B1771" w:rsidRPr="00D924C8" w:rsidTr="00D74181">
        <w:trPr>
          <w:trHeight w:val="255"/>
        </w:trPr>
        <w:tc>
          <w:tcPr>
            <w:tcW w:w="2700" w:type="dxa"/>
            <w:shd w:val="clear" w:color="auto" w:fill="auto"/>
            <w:noWrap/>
          </w:tcPr>
          <w:p w:rsidR="004B1771" w:rsidRDefault="004B1771" w:rsidP="00D74181">
            <w:pPr>
              <w:rPr>
                <w:rFonts w:cs="Arial"/>
                <w:bCs/>
                <w:color w:val="000000"/>
                <w:szCs w:val="20"/>
              </w:rPr>
            </w:pPr>
            <w:r>
              <w:rPr>
                <w:rFonts w:cs="Arial"/>
                <w:bCs/>
                <w:color w:val="000000"/>
                <w:szCs w:val="20"/>
              </w:rPr>
              <w:t>Clancy, Brenda</w:t>
            </w:r>
          </w:p>
        </w:tc>
        <w:tc>
          <w:tcPr>
            <w:tcW w:w="2970" w:type="dxa"/>
            <w:shd w:val="clear" w:color="auto" w:fill="auto"/>
          </w:tcPr>
          <w:p w:rsidR="004B1771" w:rsidRDefault="004B1771" w:rsidP="00D74181">
            <w:pPr>
              <w:rPr>
                <w:rFonts w:cs="Arial"/>
                <w:bCs/>
                <w:color w:val="000000"/>
                <w:szCs w:val="20"/>
              </w:rPr>
            </w:pPr>
            <w:r>
              <w:rPr>
                <w:rFonts w:cs="Arial"/>
                <w:bCs/>
                <w:color w:val="000000"/>
                <w:szCs w:val="20"/>
              </w:rPr>
              <w:t>Cohen, Margaret</w:t>
            </w:r>
          </w:p>
        </w:tc>
        <w:tc>
          <w:tcPr>
            <w:tcW w:w="2430" w:type="dxa"/>
            <w:shd w:val="clear" w:color="auto" w:fill="auto"/>
            <w:noWrap/>
          </w:tcPr>
          <w:p w:rsidR="004B1771" w:rsidRDefault="004B1771" w:rsidP="00D74181">
            <w:pPr>
              <w:rPr>
                <w:rFonts w:cs="Arial"/>
                <w:bCs/>
                <w:color w:val="000000"/>
                <w:szCs w:val="20"/>
              </w:rPr>
            </w:pPr>
            <w:r>
              <w:rPr>
                <w:rFonts w:cs="Arial"/>
                <w:bCs/>
                <w:color w:val="000000"/>
                <w:szCs w:val="20"/>
              </w:rPr>
              <w:t>Collins, Barbara</w:t>
            </w:r>
          </w:p>
        </w:tc>
        <w:tc>
          <w:tcPr>
            <w:tcW w:w="2790" w:type="dxa"/>
            <w:noWrap/>
          </w:tcPr>
          <w:p w:rsidR="004B1771" w:rsidRDefault="004B1771" w:rsidP="00D74181">
            <w:pPr>
              <w:rPr>
                <w:rFonts w:cs="Arial"/>
                <w:bCs/>
                <w:color w:val="000000"/>
                <w:szCs w:val="20"/>
              </w:rPr>
            </w:pPr>
            <w:r>
              <w:rPr>
                <w:rFonts w:cs="Arial"/>
                <w:bCs/>
                <w:color w:val="000000"/>
                <w:szCs w:val="20"/>
              </w:rPr>
              <w:t>Cramer, Hallie</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Crundwell</w:t>
            </w:r>
            <w:proofErr w:type="spellEnd"/>
            <w:r>
              <w:rPr>
                <w:rFonts w:cs="Arial"/>
                <w:bCs/>
                <w:color w:val="000000"/>
                <w:szCs w:val="20"/>
              </w:rPr>
              <w:t>, Sandra</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Cyrus, Amber</w:t>
            </w:r>
          </w:p>
        </w:tc>
        <w:tc>
          <w:tcPr>
            <w:tcW w:w="2430" w:type="dxa"/>
            <w:shd w:val="clear" w:color="auto" w:fill="auto"/>
          </w:tcPr>
          <w:p w:rsidR="004B1771" w:rsidRDefault="004B1771" w:rsidP="00D74181">
            <w:pPr>
              <w:rPr>
                <w:rFonts w:cs="Arial"/>
                <w:bCs/>
                <w:color w:val="000000"/>
                <w:szCs w:val="20"/>
              </w:rPr>
            </w:pPr>
            <w:r>
              <w:rPr>
                <w:rFonts w:cs="Arial"/>
                <w:bCs/>
                <w:color w:val="000000"/>
                <w:szCs w:val="20"/>
              </w:rPr>
              <w:t xml:space="preserve">Day, </w:t>
            </w:r>
            <w:proofErr w:type="spellStart"/>
            <w:r>
              <w:rPr>
                <w:rFonts w:cs="Arial"/>
                <w:bCs/>
                <w:color w:val="000000"/>
                <w:szCs w:val="20"/>
              </w:rPr>
              <w:t>Tezra</w:t>
            </w:r>
            <w:proofErr w:type="spellEnd"/>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Dean, Anna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Dean, Debra</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Dorsey, Stacey</w:t>
            </w:r>
          </w:p>
        </w:tc>
        <w:tc>
          <w:tcPr>
            <w:tcW w:w="2430" w:type="dxa"/>
          </w:tcPr>
          <w:p w:rsidR="004B1771" w:rsidRDefault="004B1771" w:rsidP="00D74181">
            <w:pPr>
              <w:rPr>
                <w:rFonts w:cs="Arial"/>
                <w:bCs/>
                <w:color w:val="000000"/>
                <w:szCs w:val="20"/>
              </w:rPr>
            </w:pPr>
            <w:r>
              <w:rPr>
                <w:rFonts w:cs="Arial"/>
                <w:bCs/>
                <w:color w:val="000000"/>
                <w:szCs w:val="20"/>
              </w:rPr>
              <w:t>Dunn, John</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David, Dylan</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 xml:space="preserve">Eatmon, </w:t>
            </w:r>
            <w:proofErr w:type="spellStart"/>
            <w:r>
              <w:rPr>
                <w:rFonts w:cs="Arial"/>
                <w:bCs/>
                <w:color w:val="000000"/>
                <w:szCs w:val="20"/>
              </w:rPr>
              <w:t>Ora</w:t>
            </w:r>
            <w:proofErr w:type="spellEnd"/>
          </w:p>
        </w:tc>
        <w:tc>
          <w:tcPr>
            <w:tcW w:w="297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Ebinger</w:t>
            </w:r>
            <w:proofErr w:type="spellEnd"/>
            <w:r>
              <w:rPr>
                <w:rFonts w:cs="Arial"/>
                <w:bCs/>
                <w:color w:val="000000"/>
                <w:szCs w:val="20"/>
              </w:rPr>
              <w:t>, Sarah</w:t>
            </w:r>
          </w:p>
        </w:tc>
        <w:tc>
          <w:tcPr>
            <w:tcW w:w="2430" w:type="dxa"/>
          </w:tcPr>
          <w:p w:rsidR="004B1771" w:rsidRDefault="004B1771" w:rsidP="00D74181">
            <w:pPr>
              <w:rPr>
                <w:rFonts w:cs="Arial"/>
                <w:bCs/>
                <w:color w:val="000000"/>
                <w:szCs w:val="20"/>
              </w:rPr>
            </w:pPr>
            <w:proofErr w:type="spellStart"/>
            <w:r>
              <w:rPr>
                <w:rFonts w:cs="Arial"/>
                <w:bCs/>
                <w:color w:val="000000"/>
                <w:szCs w:val="20"/>
              </w:rPr>
              <w:t>Etzel</w:t>
            </w:r>
            <w:proofErr w:type="spellEnd"/>
            <w:r>
              <w:rPr>
                <w:rFonts w:cs="Arial"/>
                <w:bCs/>
                <w:color w:val="000000"/>
                <w:szCs w:val="20"/>
              </w:rPr>
              <w:t>, Elizabeth</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Evans, Susan</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Flanders, Gregory</w:t>
            </w:r>
          </w:p>
        </w:tc>
        <w:tc>
          <w:tcPr>
            <w:tcW w:w="297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Fliger</w:t>
            </w:r>
            <w:proofErr w:type="spellEnd"/>
            <w:r>
              <w:rPr>
                <w:rFonts w:cs="Arial"/>
                <w:bCs/>
                <w:color w:val="000000"/>
                <w:szCs w:val="20"/>
              </w:rPr>
              <w:t>, Christopher</w:t>
            </w:r>
          </w:p>
        </w:tc>
        <w:tc>
          <w:tcPr>
            <w:tcW w:w="2430" w:type="dxa"/>
          </w:tcPr>
          <w:p w:rsidR="004B1771" w:rsidRDefault="004B1771" w:rsidP="00D74181">
            <w:pPr>
              <w:rPr>
                <w:rFonts w:cs="Arial"/>
                <w:bCs/>
                <w:color w:val="000000"/>
                <w:szCs w:val="20"/>
              </w:rPr>
            </w:pPr>
            <w:r>
              <w:rPr>
                <w:rFonts w:cs="Arial"/>
                <w:bCs/>
                <w:color w:val="000000"/>
                <w:szCs w:val="20"/>
              </w:rPr>
              <w:t>Foltz, Terry Lynn</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Ford, Charles</w:t>
            </w:r>
          </w:p>
        </w:tc>
      </w:tr>
      <w:tr w:rsidR="004B1771" w:rsidTr="00D74181">
        <w:trPr>
          <w:trHeight w:val="255"/>
        </w:trPr>
        <w:tc>
          <w:tcPr>
            <w:tcW w:w="2700" w:type="dxa"/>
          </w:tcPr>
          <w:p w:rsidR="004B1771" w:rsidRDefault="004B1771" w:rsidP="00D74181">
            <w:pPr>
              <w:rPr>
                <w:rFonts w:cs="Arial"/>
                <w:bCs/>
                <w:color w:val="000000"/>
                <w:szCs w:val="20"/>
              </w:rPr>
            </w:pPr>
            <w:r>
              <w:rPr>
                <w:rFonts w:cs="Arial"/>
                <w:bCs/>
                <w:color w:val="000000"/>
                <w:szCs w:val="20"/>
              </w:rPr>
              <w:t>Fournier, Carrie</w:t>
            </w:r>
          </w:p>
        </w:tc>
        <w:tc>
          <w:tcPr>
            <w:tcW w:w="2970" w:type="dxa"/>
            <w:noWrap/>
          </w:tcPr>
          <w:p w:rsidR="004B1771" w:rsidRDefault="004B1771" w:rsidP="00D74181">
            <w:pPr>
              <w:rPr>
                <w:rFonts w:cs="Arial"/>
                <w:bCs/>
                <w:color w:val="000000"/>
                <w:szCs w:val="20"/>
              </w:rPr>
            </w:pPr>
            <w:r>
              <w:rPr>
                <w:rFonts w:cs="Arial"/>
                <w:bCs/>
                <w:color w:val="000000"/>
                <w:szCs w:val="20"/>
              </w:rPr>
              <w:t xml:space="preserve">Gandy, </w:t>
            </w:r>
            <w:proofErr w:type="spellStart"/>
            <w:r>
              <w:rPr>
                <w:rFonts w:cs="Arial"/>
                <w:bCs/>
                <w:color w:val="000000"/>
                <w:szCs w:val="20"/>
              </w:rPr>
              <w:t>Carrell</w:t>
            </w:r>
            <w:proofErr w:type="spellEnd"/>
          </w:p>
        </w:tc>
        <w:tc>
          <w:tcPr>
            <w:tcW w:w="2430" w:type="dxa"/>
            <w:shd w:val="clear" w:color="auto" w:fill="auto"/>
          </w:tcPr>
          <w:p w:rsidR="004B1771" w:rsidRDefault="004B1771" w:rsidP="00D74181">
            <w:pPr>
              <w:rPr>
                <w:rFonts w:cs="Arial"/>
                <w:bCs/>
                <w:color w:val="000000"/>
                <w:szCs w:val="20"/>
              </w:rPr>
            </w:pPr>
            <w:r>
              <w:rPr>
                <w:rFonts w:cs="Arial"/>
                <w:bCs/>
                <w:color w:val="000000"/>
                <w:szCs w:val="20"/>
              </w:rPr>
              <w:t>Gaskins, Terry</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Gilliland, Zachary</w:t>
            </w:r>
          </w:p>
        </w:tc>
      </w:tr>
      <w:tr w:rsidR="004B1771" w:rsidTr="00D74181">
        <w:trPr>
          <w:trHeight w:val="255"/>
        </w:trPr>
        <w:tc>
          <w:tcPr>
            <w:tcW w:w="2700" w:type="dxa"/>
          </w:tcPr>
          <w:p w:rsidR="004B1771" w:rsidRDefault="004B1771" w:rsidP="00D74181">
            <w:pPr>
              <w:rPr>
                <w:rFonts w:cs="Arial"/>
                <w:bCs/>
                <w:color w:val="000000"/>
                <w:szCs w:val="20"/>
              </w:rPr>
            </w:pPr>
            <w:r>
              <w:rPr>
                <w:rFonts w:cs="Arial"/>
                <w:bCs/>
                <w:color w:val="000000"/>
                <w:szCs w:val="20"/>
              </w:rPr>
              <w:t>Goodwin, Francis</w:t>
            </w:r>
          </w:p>
        </w:tc>
        <w:tc>
          <w:tcPr>
            <w:tcW w:w="2970" w:type="dxa"/>
            <w:noWrap/>
          </w:tcPr>
          <w:p w:rsidR="004B1771" w:rsidRDefault="004B1771" w:rsidP="00D74181">
            <w:pPr>
              <w:rPr>
                <w:rFonts w:cs="Arial"/>
                <w:bCs/>
                <w:color w:val="000000"/>
                <w:szCs w:val="20"/>
              </w:rPr>
            </w:pPr>
            <w:r>
              <w:rPr>
                <w:rFonts w:cs="Arial"/>
                <w:bCs/>
                <w:color w:val="000000"/>
                <w:szCs w:val="20"/>
              </w:rPr>
              <w:t>Goodwin, Kathleen</w:t>
            </w:r>
          </w:p>
        </w:tc>
        <w:tc>
          <w:tcPr>
            <w:tcW w:w="2430" w:type="dxa"/>
            <w:shd w:val="clear" w:color="auto" w:fill="auto"/>
          </w:tcPr>
          <w:p w:rsidR="004B1771" w:rsidRDefault="004B1771" w:rsidP="00D74181">
            <w:pPr>
              <w:rPr>
                <w:rFonts w:cs="Arial"/>
                <w:bCs/>
                <w:color w:val="000000"/>
                <w:szCs w:val="20"/>
              </w:rPr>
            </w:pPr>
            <w:r>
              <w:rPr>
                <w:rFonts w:cs="Arial"/>
                <w:bCs/>
                <w:color w:val="000000"/>
                <w:szCs w:val="20"/>
              </w:rPr>
              <w:t>Gordon, Patricia</w:t>
            </w:r>
          </w:p>
        </w:tc>
        <w:tc>
          <w:tcPr>
            <w:tcW w:w="2790" w:type="dxa"/>
            <w:noWrap/>
          </w:tcPr>
          <w:p w:rsidR="004B1771" w:rsidRDefault="004B1771" w:rsidP="00D74181">
            <w:pPr>
              <w:rPr>
                <w:rFonts w:cs="Arial"/>
                <w:bCs/>
                <w:color w:val="000000"/>
                <w:szCs w:val="20"/>
              </w:rPr>
            </w:pPr>
            <w:proofErr w:type="spellStart"/>
            <w:r>
              <w:rPr>
                <w:rFonts w:cs="Arial"/>
                <w:bCs/>
                <w:color w:val="000000"/>
                <w:szCs w:val="20"/>
              </w:rPr>
              <w:t>Grose</w:t>
            </w:r>
            <w:proofErr w:type="spellEnd"/>
            <w:r>
              <w:rPr>
                <w:rFonts w:cs="Arial"/>
                <w:bCs/>
                <w:color w:val="000000"/>
                <w:szCs w:val="20"/>
              </w:rPr>
              <w:t>, Ali</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Guetle</w:t>
            </w:r>
            <w:proofErr w:type="spellEnd"/>
            <w:r>
              <w:rPr>
                <w:rFonts w:cs="Arial"/>
                <w:bCs/>
                <w:color w:val="000000"/>
                <w:szCs w:val="20"/>
              </w:rPr>
              <w:t>, Janet</w:t>
            </w:r>
          </w:p>
        </w:tc>
        <w:tc>
          <w:tcPr>
            <w:tcW w:w="2970" w:type="dxa"/>
            <w:noWrap/>
          </w:tcPr>
          <w:p w:rsidR="004B1771" w:rsidRDefault="004B1771" w:rsidP="00D74181">
            <w:pPr>
              <w:rPr>
                <w:rFonts w:cs="Arial"/>
                <w:bCs/>
                <w:color w:val="000000"/>
                <w:szCs w:val="20"/>
              </w:rPr>
            </w:pPr>
            <w:r>
              <w:rPr>
                <w:rFonts w:cs="Arial"/>
                <w:bCs/>
                <w:color w:val="000000"/>
                <w:szCs w:val="20"/>
              </w:rPr>
              <w:t>Hager, Deborah</w:t>
            </w:r>
          </w:p>
        </w:tc>
        <w:tc>
          <w:tcPr>
            <w:tcW w:w="2430" w:type="dxa"/>
          </w:tcPr>
          <w:p w:rsidR="004B1771" w:rsidRDefault="004B1771" w:rsidP="00D74181">
            <w:pPr>
              <w:rPr>
                <w:rFonts w:cs="Arial"/>
                <w:bCs/>
                <w:color w:val="000000"/>
                <w:szCs w:val="20"/>
              </w:rPr>
            </w:pPr>
            <w:r>
              <w:rPr>
                <w:rFonts w:cs="Arial"/>
                <w:bCs/>
                <w:color w:val="000000"/>
                <w:szCs w:val="20"/>
              </w:rPr>
              <w:t>Hagerman, Michelle</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Harris, Derrell</w:t>
            </w:r>
          </w:p>
        </w:tc>
      </w:tr>
      <w:tr w:rsidR="004B1771" w:rsidTr="00D74181">
        <w:trPr>
          <w:trHeight w:val="255"/>
        </w:trPr>
        <w:tc>
          <w:tcPr>
            <w:tcW w:w="2700" w:type="dxa"/>
          </w:tcPr>
          <w:p w:rsidR="004B1771" w:rsidRDefault="004B1771" w:rsidP="00D74181">
            <w:pPr>
              <w:rPr>
                <w:rFonts w:cs="Arial"/>
                <w:bCs/>
                <w:color w:val="000000"/>
                <w:szCs w:val="20"/>
              </w:rPr>
            </w:pPr>
            <w:r>
              <w:rPr>
                <w:rFonts w:cs="Arial"/>
                <w:bCs/>
                <w:color w:val="000000"/>
                <w:szCs w:val="20"/>
              </w:rPr>
              <w:t>Hoffer, Sue</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 xml:space="preserve">Holmes, </w:t>
            </w:r>
            <w:proofErr w:type="spellStart"/>
            <w:r>
              <w:rPr>
                <w:rFonts w:cs="Arial"/>
                <w:bCs/>
                <w:color w:val="000000"/>
                <w:szCs w:val="20"/>
              </w:rPr>
              <w:t>Trest</w:t>
            </w:r>
            <w:proofErr w:type="spellEnd"/>
          </w:p>
        </w:tc>
        <w:tc>
          <w:tcPr>
            <w:tcW w:w="2430" w:type="dxa"/>
          </w:tcPr>
          <w:p w:rsidR="004B1771" w:rsidRDefault="004B1771" w:rsidP="00D74181">
            <w:pPr>
              <w:rPr>
                <w:rFonts w:cs="Arial"/>
                <w:bCs/>
                <w:color w:val="000000"/>
                <w:szCs w:val="20"/>
              </w:rPr>
            </w:pPr>
            <w:r>
              <w:rPr>
                <w:rFonts w:cs="Arial"/>
                <w:bCs/>
                <w:color w:val="000000"/>
                <w:szCs w:val="20"/>
              </w:rPr>
              <w:t>Howard, Michael</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Husty</w:t>
            </w:r>
            <w:proofErr w:type="spellEnd"/>
            <w:r>
              <w:rPr>
                <w:rFonts w:cs="Arial"/>
                <w:bCs/>
                <w:color w:val="000000"/>
                <w:szCs w:val="20"/>
              </w:rPr>
              <w:t>, Leslie</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Jones, Rita</w:t>
            </w:r>
          </w:p>
        </w:tc>
        <w:tc>
          <w:tcPr>
            <w:tcW w:w="297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Kavanaugh</w:t>
            </w:r>
            <w:proofErr w:type="spellEnd"/>
            <w:r>
              <w:rPr>
                <w:rFonts w:cs="Arial"/>
                <w:bCs/>
                <w:color w:val="000000"/>
                <w:szCs w:val="20"/>
              </w:rPr>
              <w:t>, Shelly</w:t>
            </w:r>
          </w:p>
        </w:tc>
        <w:tc>
          <w:tcPr>
            <w:tcW w:w="2430" w:type="dxa"/>
            <w:shd w:val="clear" w:color="auto" w:fill="auto"/>
          </w:tcPr>
          <w:p w:rsidR="004B1771" w:rsidRDefault="004B1771" w:rsidP="00D74181">
            <w:pPr>
              <w:rPr>
                <w:rFonts w:cs="Arial"/>
                <w:bCs/>
                <w:color w:val="000000"/>
                <w:szCs w:val="20"/>
              </w:rPr>
            </w:pPr>
            <w:r>
              <w:rPr>
                <w:rFonts w:cs="Arial"/>
                <w:bCs/>
                <w:color w:val="000000"/>
                <w:szCs w:val="20"/>
              </w:rPr>
              <w:t>Kennedy, Patricia</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Kern, Barbara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Kindred, Mary Ann</w:t>
            </w:r>
          </w:p>
        </w:tc>
        <w:tc>
          <w:tcPr>
            <w:tcW w:w="297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Kirkbride</w:t>
            </w:r>
            <w:proofErr w:type="spellEnd"/>
            <w:r>
              <w:rPr>
                <w:rFonts w:cs="Arial"/>
                <w:bCs/>
                <w:color w:val="000000"/>
                <w:szCs w:val="20"/>
              </w:rPr>
              <w:t>, Carol</w:t>
            </w:r>
          </w:p>
        </w:tc>
        <w:tc>
          <w:tcPr>
            <w:tcW w:w="2430" w:type="dxa"/>
          </w:tcPr>
          <w:p w:rsidR="004B1771" w:rsidRDefault="004B1771" w:rsidP="00D74181">
            <w:pPr>
              <w:rPr>
                <w:rFonts w:cs="Arial"/>
                <w:bCs/>
                <w:color w:val="000000"/>
                <w:szCs w:val="20"/>
              </w:rPr>
            </w:pPr>
            <w:proofErr w:type="spellStart"/>
            <w:r>
              <w:rPr>
                <w:rFonts w:cs="Arial"/>
                <w:bCs/>
                <w:color w:val="000000"/>
                <w:szCs w:val="20"/>
              </w:rPr>
              <w:t>Koozer</w:t>
            </w:r>
            <w:proofErr w:type="spellEnd"/>
            <w:r>
              <w:rPr>
                <w:rFonts w:cs="Arial"/>
                <w:bCs/>
                <w:color w:val="000000"/>
                <w:szCs w:val="20"/>
              </w:rPr>
              <w:t>, Ginger</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Kosmach</w:t>
            </w:r>
            <w:proofErr w:type="spellEnd"/>
            <w:r>
              <w:rPr>
                <w:rFonts w:cs="Arial"/>
                <w:bCs/>
                <w:color w:val="000000"/>
                <w:szCs w:val="20"/>
              </w:rPr>
              <w:t>, Karen</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Kuhlman, Makayla</w:t>
            </w:r>
          </w:p>
        </w:tc>
        <w:tc>
          <w:tcPr>
            <w:tcW w:w="297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Mangan</w:t>
            </w:r>
            <w:proofErr w:type="spellEnd"/>
            <w:r>
              <w:rPr>
                <w:rFonts w:cs="Arial"/>
                <w:bCs/>
                <w:color w:val="000000"/>
                <w:szCs w:val="20"/>
              </w:rPr>
              <w:t>, Annette</w:t>
            </w:r>
          </w:p>
        </w:tc>
        <w:tc>
          <w:tcPr>
            <w:tcW w:w="2430" w:type="dxa"/>
          </w:tcPr>
          <w:p w:rsidR="004B1771" w:rsidRDefault="004B1771" w:rsidP="00D74181">
            <w:pPr>
              <w:rPr>
                <w:rFonts w:cs="Arial"/>
                <w:bCs/>
                <w:color w:val="000000"/>
                <w:szCs w:val="20"/>
              </w:rPr>
            </w:pPr>
            <w:r>
              <w:rPr>
                <w:rFonts w:cs="Arial"/>
                <w:bCs/>
                <w:color w:val="000000"/>
                <w:szCs w:val="20"/>
              </w:rPr>
              <w:t>Martin, Roby</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Mason, Dorothy</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Matuch</w:t>
            </w:r>
            <w:proofErr w:type="spellEnd"/>
            <w:r>
              <w:rPr>
                <w:rFonts w:cs="Arial"/>
                <w:bCs/>
                <w:color w:val="000000"/>
                <w:szCs w:val="20"/>
              </w:rPr>
              <w:t>, Melinda</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McCorkle, Lucinda</w:t>
            </w:r>
          </w:p>
        </w:tc>
        <w:tc>
          <w:tcPr>
            <w:tcW w:w="2430" w:type="dxa"/>
          </w:tcPr>
          <w:p w:rsidR="004B1771" w:rsidRDefault="004B1771" w:rsidP="00D74181">
            <w:pPr>
              <w:rPr>
                <w:rFonts w:cs="Arial"/>
                <w:bCs/>
                <w:color w:val="000000"/>
                <w:szCs w:val="20"/>
              </w:rPr>
            </w:pPr>
            <w:r>
              <w:rPr>
                <w:rFonts w:cs="Arial"/>
                <w:bCs/>
                <w:color w:val="000000"/>
                <w:szCs w:val="20"/>
              </w:rPr>
              <w:t>McKee, Lesley</w:t>
            </w:r>
          </w:p>
        </w:tc>
        <w:tc>
          <w:tcPr>
            <w:tcW w:w="2790" w:type="dxa"/>
            <w:noWrap/>
          </w:tcPr>
          <w:p w:rsidR="004B1771" w:rsidRDefault="004B1771" w:rsidP="00D74181">
            <w:pPr>
              <w:rPr>
                <w:rFonts w:cs="Arial"/>
                <w:bCs/>
                <w:color w:val="000000"/>
                <w:szCs w:val="20"/>
              </w:rPr>
            </w:pPr>
            <w:r>
              <w:rPr>
                <w:rFonts w:cs="Arial"/>
                <w:bCs/>
                <w:color w:val="000000"/>
                <w:szCs w:val="20"/>
              </w:rPr>
              <w:t>McLaughlin, Steven</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Meeson</w:t>
            </w:r>
            <w:proofErr w:type="spellEnd"/>
            <w:r>
              <w:rPr>
                <w:rFonts w:cs="Arial"/>
                <w:bCs/>
                <w:color w:val="000000"/>
                <w:szCs w:val="20"/>
              </w:rPr>
              <w:t>, Casey</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Meister, Nichole</w:t>
            </w:r>
          </w:p>
        </w:tc>
        <w:tc>
          <w:tcPr>
            <w:tcW w:w="2430" w:type="dxa"/>
          </w:tcPr>
          <w:p w:rsidR="004B1771" w:rsidRDefault="004B1771" w:rsidP="00D74181">
            <w:pPr>
              <w:rPr>
                <w:rFonts w:cs="Arial"/>
                <w:bCs/>
                <w:color w:val="000000"/>
                <w:szCs w:val="20"/>
              </w:rPr>
            </w:pPr>
            <w:r>
              <w:rPr>
                <w:rFonts w:cs="Arial"/>
                <w:bCs/>
                <w:color w:val="000000"/>
                <w:szCs w:val="20"/>
              </w:rPr>
              <w:t>Metcalf, Barbara</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 xml:space="preserve">Michel, </w:t>
            </w:r>
            <w:proofErr w:type="spellStart"/>
            <w:r>
              <w:rPr>
                <w:rFonts w:cs="Arial"/>
                <w:bCs/>
                <w:color w:val="000000"/>
                <w:szCs w:val="20"/>
              </w:rPr>
              <w:t>Nelwyn</w:t>
            </w:r>
            <w:proofErr w:type="spellEnd"/>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Miller, Tanya</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Mills, Ramona</w:t>
            </w:r>
          </w:p>
        </w:tc>
        <w:tc>
          <w:tcPr>
            <w:tcW w:w="2430" w:type="dxa"/>
          </w:tcPr>
          <w:p w:rsidR="004B1771" w:rsidRDefault="004B1771" w:rsidP="00D74181">
            <w:pPr>
              <w:rPr>
                <w:rFonts w:cs="Arial"/>
                <w:bCs/>
                <w:color w:val="000000"/>
                <w:szCs w:val="20"/>
              </w:rPr>
            </w:pPr>
            <w:proofErr w:type="spellStart"/>
            <w:r>
              <w:rPr>
                <w:rFonts w:cs="Arial"/>
                <w:bCs/>
                <w:color w:val="000000"/>
                <w:szCs w:val="20"/>
              </w:rPr>
              <w:t>Molton</w:t>
            </w:r>
            <w:proofErr w:type="spellEnd"/>
            <w:r>
              <w:rPr>
                <w:rFonts w:cs="Arial"/>
                <w:bCs/>
                <w:color w:val="000000"/>
                <w:szCs w:val="20"/>
              </w:rPr>
              <w:t>, Jennifer</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 xml:space="preserve">Moore, </w:t>
            </w:r>
            <w:proofErr w:type="spellStart"/>
            <w:r>
              <w:rPr>
                <w:rFonts w:cs="Arial"/>
                <w:bCs/>
                <w:color w:val="000000"/>
                <w:szCs w:val="20"/>
              </w:rPr>
              <w:t>Daniellle</w:t>
            </w:r>
            <w:proofErr w:type="spellEnd"/>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Morgan, Cynthia</w:t>
            </w:r>
          </w:p>
        </w:tc>
        <w:tc>
          <w:tcPr>
            <w:tcW w:w="2970" w:type="dxa"/>
            <w:noWrap/>
          </w:tcPr>
          <w:p w:rsidR="004B1771" w:rsidRDefault="004B1771" w:rsidP="00D74181">
            <w:pPr>
              <w:rPr>
                <w:rFonts w:cs="Arial"/>
                <w:bCs/>
                <w:color w:val="000000"/>
                <w:szCs w:val="20"/>
              </w:rPr>
            </w:pPr>
            <w:proofErr w:type="spellStart"/>
            <w:r>
              <w:rPr>
                <w:rFonts w:cs="Arial"/>
                <w:bCs/>
                <w:color w:val="000000"/>
                <w:szCs w:val="20"/>
              </w:rPr>
              <w:t>Moton</w:t>
            </w:r>
            <w:proofErr w:type="spellEnd"/>
            <w:r>
              <w:rPr>
                <w:rFonts w:cs="Arial"/>
                <w:bCs/>
                <w:color w:val="000000"/>
                <w:szCs w:val="20"/>
              </w:rPr>
              <w:t>, Kimberly</w:t>
            </w:r>
          </w:p>
        </w:tc>
        <w:tc>
          <w:tcPr>
            <w:tcW w:w="2430" w:type="dxa"/>
          </w:tcPr>
          <w:p w:rsidR="004B1771" w:rsidRDefault="004B1771" w:rsidP="00D74181">
            <w:pPr>
              <w:rPr>
                <w:rFonts w:cs="Arial"/>
                <w:bCs/>
                <w:color w:val="000000"/>
                <w:szCs w:val="20"/>
              </w:rPr>
            </w:pPr>
            <w:r>
              <w:rPr>
                <w:rFonts w:cs="Arial"/>
                <w:bCs/>
                <w:color w:val="000000"/>
                <w:szCs w:val="20"/>
              </w:rPr>
              <w:t>Nemeth, Sandy</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Nesbitt, Thomas</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Newman, Carla</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Oakley, Shannon</w:t>
            </w:r>
          </w:p>
        </w:tc>
        <w:tc>
          <w:tcPr>
            <w:tcW w:w="2430" w:type="dxa"/>
          </w:tcPr>
          <w:p w:rsidR="004B1771" w:rsidRDefault="004B1771" w:rsidP="00D74181">
            <w:pPr>
              <w:rPr>
                <w:rFonts w:cs="Arial"/>
                <w:bCs/>
                <w:color w:val="000000"/>
                <w:szCs w:val="20"/>
              </w:rPr>
            </w:pPr>
            <w:proofErr w:type="spellStart"/>
            <w:r>
              <w:rPr>
                <w:rFonts w:cs="Arial"/>
                <w:bCs/>
                <w:color w:val="000000"/>
                <w:szCs w:val="20"/>
              </w:rPr>
              <w:t>Ollervides</w:t>
            </w:r>
            <w:proofErr w:type="spellEnd"/>
            <w:r>
              <w:rPr>
                <w:rFonts w:cs="Arial"/>
                <w:bCs/>
                <w:color w:val="000000"/>
                <w:szCs w:val="20"/>
              </w:rPr>
              <w:t>, Emily</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Perry, Wendy</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lastRenderedPageBreak/>
              <w:t>Peterson, Peggy</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Rader, Alisa</w:t>
            </w:r>
          </w:p>
        </w:tc>
        <w:tc>
          <w:tcPr>
            <w:tcW w:w="2430" w:type="dxa"/>
          </w:tcPr>
          <w:p w:rsidR="004B1771" w:rsidRDefault="004B1771" w:rsidP="00D74181">
            <w:pPr>
              <w:rPr>
                <w:rFonts w:cs="Arial"/>
                <w:bCs/>
                <w:color w:val="000000"/>
                <w:szCs w:val="20"/>
              </w:rPr>
            </w:pPr>
            <w:r>
              <w:rPr>
                <w:rFonts w:cs="Arial"/>
                <w:bCs/>
                <w:color w:val="000000"/>
                <w:szCs w:val="20"/>
              </w:rPr>
              <w:t>Randall, David</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Rebel, Anna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Rebel, Jacob</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Reynolds, Destinee</w:t>
            </w:r>
          </w:p>
        </w:tc>
        <w:tc>
          <w:tcPr>
            <w:tcW w:w="2430" w:type="dxa"/>
            <w:shd w:val="clear" w:color="auto" w:fill="auto"/>
          </w:tcPr>
          <w:p w:rsidR="004B1771" w:rsidRDefault="004B1771" w:rsidP="00D74181">
            <w:pPr>
              <w:rPr>
                <w:rFonts w:cs="Arial"/>
                <w:bCs/>
                <w:color w:val="000000"/>
                <w:szCs w:val="20"/>
              </w:rPr>
            </w:pPr>
            <w:proofErr w:type="spellStart"/>
            <w:r>
              <w:rPr>
                <w:rFonts w:cs="Arial"/>
                <w:bCs/>
                <w:color w:val="000000"/>
                <w:szCs w:val="20"/>
              </w:rPr>
              <w:t>Ridgill</w:t>
            </w:r>
            <w:proofErr w:type="spellEnd"/>
            <w:r>
              <w:rPr>
                <w:rFonts w:cs="Arial"/>
                <w:bCs/>
                <w:color w:val="000000"/>
                <w:szCs w:val="20"/>
              </w:rPr>
              <w:t>, Crystal</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Roig</w:t>
            </w:r>
            <w:proofErr w:type="spellEnd"/>
            <w:r>
              <w:rPr>
                <w:rFonts w:cs="Arial"/>
                <w:bCs/>
                <w:color w:val="000000"/>
                <w:szCs w:val="20"/>
              </w:rPr>
              <w:t xml:space="preserve">, </w:t>
            </w:r>
            <w:proofErr w:type="spellStart"/>
            <w:r>
              <w:rPr>
                <w:rFonts w:cs="Arial"/>
                <w:bCs/>
                <w:color w:val="000000"/>
                <w:szCs w:val="20"/>
              </w:rPr>
              <w:t>Lentcen</w:t>
            </w:r>
            <w:proofErr w:type="spellEnd"/>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Romano, Laurie</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 xml:space="preserve">Santamaria </w:t>
            </w:r>
            <w:proofErr w:type="spellStart"/>
            <w:r>
              <w:rPr>
                <w:rFonts w:cs="Arial"/>
                <w:bCs/>
                <w:color w:val="000000"/>
                <w:szCs w:val="20"/>
              </w:rPr>
              <w:t>Brenes</w:t>
            </w:r>
            <w:proofErr w:type="spellEnd"/>
            <w:r>
              <w:rPr>
                <w:rFonts w:cs="Arial"/>
                <w:bCs/>
                <w:color w:val="000000"/>
                <w:szCs w:val="20"/>
              </w:rPr>
              <w:t>, Diego</w:t>
            </w:r>
          </w:p>
        </w:tc>
        <w:tc>
          <w:tcPr>
            <w:tcW w:w="2430" w:type="dxa"/>
          </w:tcPr>
          <w:p w:rsidR="004B1771" w:rsidRDefault="004B1771" w:rsidP="00D74181">
            <w:pPr>
              <w:rPr>
                <w:rFonts w:cs="Arial"/>
                <w:bCs/>
                <w:color w:val="000000"/>
                <w:szCs w:val="20"/>
              </w:rPr>
            </w:pPr>
            <w:proofErr w:type="spellStart"/>
            <w:r>
              <w:rPr>
                <w:rFonts w:cs="Arial"/>
                <w:bCs/>
                <w:color w:val="000000"/>
                <w:szCs w:val="20"/>
              </w:rPr>
              <w:t>Scherpenisse</w:t>
            </w:r>
            <w:proofErr w:type="spellEnd"/>
            <w:r>
              <w:rPr>
                <w:rFonts w:cs="Arial"/>
                <w:bCs/>
                <w:color w:val="000000"/>
                <w:szCs w:val="20"/>
              </w:rPr>
              <w:t>, Natalie</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Schlarb</w:t>
            </w:r>
            <w:proofErr w:type="spellEnd"/>
            <w:r>
              <w:rPr>
                <w:rFonts w:cs="Arial"/>
                <w:bCs/>
                <w:color w:val="000000"/>
                <w:szCs w:val="20"/>
              </w:rPr>
              <w:t>, Melinda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Segura, Raquel</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Sellers, Sheila</w:t>
            </w:r>
          </w:p>
        </w:tc>
        <w:tc>
          <w:tcPr>
            <w:tcW w:w="2430" w:type="dxa"/>
          </w:tcPr>
          <w:p w:rsidR="004B1771" w:rsidRDefault="004B1771" w:rsidP="00D74181">
            <w:pPr>
              <w:rPr>
                <w:rFonts w:cs="Arial"/>
                <w:bCs/>
                <w:color w:val="000000"/>
                <w:szCs w:val="20"/>
              </w:rPr>
            </w:pPr>
            <w:r>
              <w:rPr>
                <w:rFonts w:cs="Arial"/>
                <w:bCs/>
                <w:color w:val="000000"/>
                <w:szCs w:val="20"/>
              </w:rPr>
              <w:t>Shaffer, Jackie</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Shaffner</w:t>
            </w:r>
            <w:proofErr w:type="spellEnd"/>
            <w:r>
              <w:rPr>
                <w:rFonts w:cs="Arial"/>
                <w:bCs/>
                <w:color w:val="000000"/>
                <w:szCs w:val="20"/>
              </w:rPr>
              <w:t>, Loretta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Shanks, Jerold</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Shockley, Nicole</w:t>
            </w:r>
          </w:p>
        </w:tc>
        <w:tc>
          <w:tcPr>
            <w:tcW w:w="2430" w:type="dxa"/>
          </w:tcPr>
          <w:p w:rsidR="004B1771" w:rsidRDefault="004B1771" w:rsidP="00D74181">
            <w:pPr>
              <w:rPr>
                <w:rFonts w:cs="Arial"/>
                <w:bCs/>
                <w:color w:val="000000"/>
                <w:szCs w:val="20"/>
              </w:rPr>
            </w:pPr>
            <w:r>
              <w:rPr>
                <w:rFonts w:cs="Arial"/>
                <w:bCs/>
                <w:color w:val="000000"/>
                <w:szCs w:val="20"/>
              </w:rPr>
              <w:t>Simmering, Linda</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Smith, Shelly</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Snelson</w:t>
            </w:r>
            <w:proofErr w:type="spellEnd"/>
            <w:r>
              <w:rPr>
                <w:rFonts w:cs="Arial"/>
                <w:bCs/>
                <w:color w:val="000000"/>
                <w:szCs w:val="20"/>
              </w:rPr>
              <w:t>, Dennis</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Snow, Heather</w:t>
            </w:r>
          </w:p>
        </w:tc>
        <w:tc>
          <w:tcPr>
            <w:tcW w:w="2430" w:type="dxa"/>
          </w:tcPr>
          <w:p w:rsidR="004B1771" w:rsidRDefault="004B1771" w:rsidP="00D74181">
            <w:pPr>
              <w:rPr>
                <w:rFonts w:cs="Arial"/>
                <w:bCs/>
                <w:color w:val="000000"/>
                <w:szCs w:val="20"/>
              </w:rPr>
            </w:pPr>
            <w:r>
              <w:rPr>
                <w:rFonts w:cs="Arial"/>
                <w:bCs/>
                <w:color w:val="000000"/>
                <w:szCs w:val="20"/>
              </w:rPr>
              <w:t>Sorenson, Karen</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Spohn</w:t>
            </w:r>
            <w:proofErr w:type="spellEnd"/>
            <w:r>
              <w:rPr>
                <w:rFonts w:cs="Arial"/>
                <w:bCs/>
                <w:color w:val="000000"/>
                <w:szCs w:val="20"/>
              </w:rPr>
              <w:t>, Susan</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Steury</w:t>
            </w:r>
            <w:proofErr w:type="spellEnd"/>
            <w:r>
              <w:rPr>
                <w:rFonts w:cs="Arial"/>
                <w:bCs/>
                <w:color w:val="000000"/>
                <w:szCs w:val="20"/>
              </w:rPr>
              <w:t>, Jill</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Stevens, Elizabeth</w:t>
            </w:r>
          </w:p>
        </w:tc>
        <w:tc>
          <w:tcPr>
            <w:tcW w:w="2430" w:type="dxa"/>
          </w:tcPr>
          <w:p w:rsidR="004B1771" w:rsidRDefault="004B1771" w:rsidP="00D74181">
            <w:pPr>
              <w:rPr>
                <w:rFonts w:cs="Arial"/>
                <w:bCs/>
                <w:color w:val="000000"/>
                <w:szCs w:val="20"/>
              </w:rPr>
            </w:pPr>
            <w:proofErr w:type="spellStart"/>
            <w:r>
              <w:rPr>
                <w:rFonts w:cs="Arial"/>
                <w:bCs/>
                <w:color w:val="000000"/>
                <w:szCs w:val="20"/>
              </w:rPr>
              <w:t>Stockhaus</w:t>
            </w:r>
            <w:proofErr w:type="spellEnd"/>
            <w:r>
              <w:rPr>
                <w:rFonts w:cs="Arial"/>
                <w:bCs/>
                <w:color w:val="000000"/>
                <w:szCs w:val="20"/>
              </w:rPr>
              <w:t>, Mikayla</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Stoops, Stephanie</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Stricklen</w:t>
            </w:r>
            <w:proofErr w:type="spellEnd"/>
            <w:r>
              <w:rPr>
                <w:rFonts w:cs="Arial"/>
                <w:bCs/>
                <w:color w:val="000000"/>
                <w:szCs w:val="20"/>
              </w:rPr>
              <w:t>, Amanda</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Swanson, Christopher</w:t>
            </w:r>
          </w:p>
        </w:tc>
        <w:tc>
          <w:tcPr>
            <w:tcW w:w="2430" w:type="dxa"/>
          </w:tcPr>
          <w:p w:rsidR="004B1771" w:rsidRDefault="004B1771" w:rsidP="00D74181">
            <w:pPr>
              <w:rPr>
                <w:rFonts w:cs="Arial"/>
                <w:bCs/>
                <w:color w:val="000000"/>
                <w:szCs w:val="20"/>
              </w:rPr>
            </w:pPr>
            <w:r>
              <w:rPr>
                <w:rFonts w:cs="Arial"/>
                <w:bCs/>
                <w:color w:val="000000"/>
                <w:szCs w:val="20"/>
              </w:rPr>
              <w:t>Tipton, John</w:t>
            </w:r>
          </w:p>
        </w:tc>
        <w:tc>
          <w:tcPr>
            <w:tcW w:w="279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Tittelbaugh</w:t>
            </w:r>
            <w:proofErr w:type="spellEnd"/>
            <w:r>
              <w:rPr>
                <w:rFonts w:cs="Arial"/>
                <w:bCs/>
                <w:color w:val="000000"/>
                <w:szCs w:val="20"/>
              </w:rPr>
              <w:t>, Rebecca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Trease</w:t>
            </w:r>
            <w:proofErr w:type="spellEnd"/>
            <w:r>
              <w:rPr>
                <w:rFonts w:cs="Arial"/>
                <w:bCs/>
                <w:color w:val="000000"/>
                <w:szCs w:val="20"/>
              </w:rPr>
              <w:t>, Bonnie</w:t>
            </w:r>
          </w:p>
        </w:tc>
        <w:tc>
          <w:tcPr>
            <w:tcW w:w="2970" w:type="dxa"/>
            <w:shd w:val="clear" w:color="auto" w:fill="auto"/>
            <w:noWrap/>
          </w:tcPr>
          <w:p w:rsidR="004B1771" w:rsidRDefault="004B1771" w:rsidP="00D74181">
            <w:pPr>
              <w:rPr>
                <w:rFonts w:cs="Arial"/>
                <w:bCs/>
                <w:color w:val="000000"/>
                <w:szCs w:val="20"/>
              </w:rPr>
            </w:pPr>
            <w:proofErr w:type="spellStart"/>
            <w:r>
              <w:rPr>
                <w:rFonts w:cs="Arial"/>
                <w:bCs/>
                <w:color w:val="000000"/>
                <w:szCs w:val="20"/>
              </w:rPr>
              <w:t>Valdry</w:t>
            </w:r>
            <w:proofErr w:type="spellEnd"/>
            <w:r>
              <w:rPr>
                <w:rFonts w:cs="Arial"/>
                <w:bCs/>
                <w:color w:val="000000"/>
                <w:szCs w:val="20"/>
              </w:rPr>
              <w:t>, Sharon</w:t>
            </w:r>
          </w:p>
        </w:tc>
        <w:tc>
          <w:tcPr>
            <w:tcW w:w="2430" w:type="dxa"/>
          </w:tcPr>
          <w:p w:rsidR="004B1771" w:rsidRDefault="004B1771" w:rsidP="00D74181">
            <w:pPr>
              <w:rPr>
                <w:rFonts w:cs="Arial"/>
                <w:bCs/>
                <w:color w:val="000000"/>
                <w:szCs w:val="20"/>
              </w:rPr>
            </w:pPr>
            <w:r>
              <w:rPr>
                <w:rFonts w:cs="Arial"/>
                <w:bCs/>
                <w:color w:val="000000"/>
                <w:szCs w:val="20"/>
              </w:rPr>
              <w:t>Vega, Joel</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Villanueva, Alexandria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Villanueva, David</w:t>
            </w:r>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Vincent, Daniel</w:t>
            </w:r>
          </w:p>
        </w:tc>
        <w:tc>
          <w:tcPr>
            <w:tcW w:w="2430" w:type="dxa"/>
          </w:tcPr>
          <w:p w:rsidR="004B1771" w:rsidRDefault="004B1771" w:rsidP="00D74181">
            <w:pPr>
              <w:rPr>
                <w:rFonts w:cs="Arial"/>
                <w:bCs/>
                <w:color w:val="000000"/>
                <w:szCs w:val="20"/>
              </w:rPr>
            </w:pPr>
            <w:proofErr w:type="spellStart"/>
            <w:r>
              <w:rPr>
                <w:rFonts w:cs="Arial"/>
                <w:bCs/>
                <w:color w:val="000000"/>
                <w:szCs w:val="20"/>
              </w:rPr>
              <w:t>Vipperman</w:t>
            </w:r>
            <w:proofErr w:type="spellEnd"/>
            <w:r>
              <w:rPr>
                <w:rFonts w:cs="Arial"/>
                <w:bCs/>
                <w:color w:val="000000"/>
                <w:szCs w:val="20"/>
              </w:rPr>
              <w:t>, Jean</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 xml:space="preserve">Watkins, </w:t>
            </w:r>
            <w:proofErr w:type="spellStart"/>
            <w:r>
              <w:rPr>
                <w:rFonts w:cs="Arial"/>
                <w:bCs/>
                <w:color w:val="000000"/>
                <w:szCs w:val="20"/>
              </w:rPr>
              <w:t>Tyelisia</w:t>
            </w:r>
            <w:proofErr w:type="spellEnd"/>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 xml:space="preserve">Webb, </w:t>
            </w:r>
            <w:proofErr w:type="spellStart"/>
            <w:r>
              <w:rPr>
                <w:rFonts w:cs="Arial"/>
                <w:bCs/>
                <w:color w:val="000000"/>
                <w:szCs w:val="20"/>
              </w:rPr>
              <w:t>Christshanda</w:t>
            </w:r>
            <w:proofErr w:type="spellEnd"/>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Westfield, Amy</w:t>
            </w:r>
          </w:p>
        </w:tc>
        <w:tc>
          <w:tcPr>
            <w:tcW w:w="2430" w:type="dxa"/>
          </w:tcPr>
          <w:p w:rsidR="004B1771" w:rsidRDefault="004B1771" w:rsidP="00D74181">
            <w:pPr>
              <w:rPr>
                <w:rFonts w:cs="Arial"/>
                <w:bCs/>
                <w:color w:val="000000"/>
                <w:szCs w:val="20"/>
              </w:rPr>
            </w:pPr>
            <w:r>
              <w:rPr>
                <w:rFonts w:cs="Arial"/>
                <w:bCs/>
                <w:color w:val="000000"/>
                <w:szCs w:val="20"/>
              </w:rPr>
              <w:t>Wheaton, Marilyn</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Williams, Britney</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r>
              <w:rPr>
                <w:rFonts w:cs="Arial"/>
                <w:bCs/>
                <w:color w:val="000000"/>
                <w:szCs w:val="20"/>
              </w:rPr>
              <w:t xml:space="preserve">Williams, </w:t>
            </w:r>
            <w:proofErr w:type="spellStart"/>
            <w:r>
              <w:rPr>
                <w:rFonts w:cs="Arial"/>
                <w:bCs/>
                <w:color w:val="000000"/>
                <w:szCs w:val="20"/>
              </w:rPr>
              <w:t>Bvenitta</w:t>
            </w:r>
            <w:proofErr w:type="spellEnd"/>
          </w:p>
        </w:tc>
        <w:tc>
          <w:tcPr>
            <w:tcW w:w="2970" w:type="dxa"/>
            <w:shd w:val="clear" w:color="auto" w:fill="auto"/>
            <w:noWrap/>
          </w:tcPr>
          <w:p w:rsidR="004B1771" w:rsidRDefault="004B1771" w:rsidP="00D74181">
            <w:pPr>
              <w:rPr>
                <w:rFonts w:cs="Arial"/>
                <w:bCs/>
                <w:color w:val="000000"/>
                <w:szCs w:val="20"/>
              </w:rPr>
            </w:pPr>
            <w:r>
              <w:rPr>
                <w:rFonts w:cs="Arial"/>
                <w:bCs/>
                <w:color w:val="000000"/>
                <w:szCs w:val="20"/>
              </w:rPr>
              <w:t>Williams, Persephone</w:t>
            </w:r>
          </w:p>
        </w:tc>
        <w:tc>
          <w:tcPr>
            <w:tcW w:w="2430" w:type="dxa"/>
          </w:tcPr>
          <w:p w:rsidR="004B1771" w:rsidRDefault="004B1771" w:rsidP="00D74181">
            <w:pPr>
              <w:rPr>
                <w:rFonts w:cs="Arial"/>
                <w:bCs/>
                <w:color w:val="000000"/>
                <w:szCs w:val="20"/>
              </w:rPr>
            </w:pPr>
            <w:r>
              <w:rPr>
                <w:rFonts w:cs="Arial"/>
                <w:bCs/>
                <w:color w:val="000000"/>
                <w:szCs w:val="20"/>
              </w:rPr>
              <w:t>Wilson, Julie</w:t>
            </w:r>
          </w:p>
        </w:tc>
        <w:tc>
          <w:tcPr>
            <w:tcW w:w="2790" w:type="dxa"/>
            <w:shd w:val="clear" w:color="auto" w:fill="auto"/>
            <w:noWrap/>
          </w:tcPr>
          <w:p w:rsidR="004B1771" w:rsidRDefault="004B1771" w:rsidP="00D74181">
            <w:pPr>
              <w:rPr>
                <w:rFonts w:cs="Arial"/>
                <w:bCs/>
                <w:color w:val="000000"/>
                <w:szCs w:val="20"/>
              </w:rPr>
            </w:pPr>
            <w:r>
              <w:rPr>
                <w:rFonts w:cs="Arial"/>
                <w:bCs/>
                <w:color w:val="000000"/>
                <w:szCs w:val="20"/>
              </w:rPr>
              <w:t>Wright, Victoria</w:t>
            </w:r>
          </w:p>
        </w:tc>
      </w:tr>
      <w:tr w:rsidR="004B1771" w:rsidTr="00D74181">
        <w:trPr>
          <w:trHeight w:val="255"/>
        </w:trPr>
        <w:tc>
          <w:tcPr>
            <w:tcW w:w="2700" w:type="dxa"/>
            <w:shd w:val="clear" w:color="auto" w:fill="auto"/>
          </w:tcPr>
          <w:p w:rsidR="004B1771" w:rsidRDefault="004B1771" w:rsidP="00D74181">
            <w:pPr>
              <w:rPr>
                <w:rFonts w:cs="Arial"/>
                <w:bCs/>
                <w:color w:val="000000"/>
                <w:szCs w:val="20"/>
              </w:rPr>
            </w:pPr>
            <w:proofErr w:type="spellStart"/>
            <w:r>
              <w:rPr>
                <w:rFonts w:cs="Arial"/>
                <w:bCs/>
                <w:color w:val="000000"/>
                <w:szCs w:val="20"/>
              </w:rPr>
              <w:t>Yockey</w:t>
            </w:r>
            <w:proofErr w:type="spellEnd"/>
            <w:r>
              <w:rPr>
                <w:rFonts w:cs="Arial"/>
                <w:bCs/>
                <w:color w:val="000000"/>
                <w:szCs w:val="20"/>
              </w:rPr>
              <w:t>, Kathleen</w:t>
            </w:r>
          </w:p>
        </w:tc>
        <w:tc>
          <w:tcPr>
            <w:tcW w:w="2970" w:type="dxa"/>
            <w:shd w:val="clear" w:color="auto" w:fill="auto"/>
            <w:noWrap/>
          </w:tcPr>
          <w:p w:rsidR="004B1771" w:rsidRDefault="004B1771" w:rsidP="00D74181">
            <w:pPr>
              <w:rPr>
                <w:rFonts w:cs="Arial"/>
                <w:bCs/>
                <w:color w:val="000000"/>
                <w:szCs w:val="20"/>
              </w:rPr>
            </w:pPr>
          </w:p>
        </w:tc>
        <w:tc>
          <w:tcPr>
            <w:tcW w:w="2430" w:type="dxa"/>
          </w:tcPr>
          <w:p w:rsidR="004B1771" w:rsidRDefault="004B1771" w:rsidP="00D74181">
            <w:pPr>
              <w:rPr>
                <w:rFonts w:cs="Arial"/>
                <w:bCs/>
                <w:color w:val="000000"/>
                <w:szCs w:val="20"/>
              </w:rPr>
            </w:pPr>
          </w:p>
        </w:tc>
        <w:tc>
          <w:tcPr>
            <w:tcW w:w="2790" w:type="dxa"/>
            <w:shd w:val="clear" w:color="auto" w:fill="auto"/>
            <w:noWrap/>
          </w:tcPr>
          <w:p w:rsidR="004B1771" w:rsidRDefault="004B1771" w:rsidP="00D74181">
            <w:pPr>
              <w:rPr>
                <w:rFonts w:cs="Arial"/>
                <w:bCs/>
                <w:color w:val="000000"/>
                <w:szCs w:val="20"/>
              </w:rPr>
            </w:pPr>
          </w:p>
        </w:tc>
      </w:tr>
    </w:tbl>
    <w:p w:rsidR="003E536A" w:rsidRDefault="003E536A" w:rsidP="00FC3FEA">
      <w:pPr>
        <w:spacing w:after="0" w:line="240" w:lineRule="auto"/>
        <w:textAlignment w:val="baseline"/>
        <w:rPr>
          <w:rFonts w:ascii="Arial" w:eastAsia="Times New Roman" w:hAnsi="Arial" w:cs="Arial"/>
          <w:sz w:val="20"/>
          <w:szCs w:val="20"/>
        </w:rPr>
      </w:pPr>
    </w:p>
    <w:p w:rsidR="00FC3FEA" w:rsidRPr="00FC3FEA" w:rsidRDefault="00FC3FEA" w:rsidP="00FC3FEA">
      <w:pPr>
        <w:spacing w:after="0" w:line="240" w:lineRule="auto"/>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Roll call: Mrs. Weber, Yes; Mrs. Golden, Yes; Ms. Cline, Yes;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xml:space="preserve">,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w:t>
      </w:r>
      <w:r w:rsidRPr="00FC3FEA">
        <w:rPr>
          <w:rFonts w:ascii="Arial" w:eastAsia="Times New Roman" w:hAnsi="Arial" w:cs="Arial"/>
          <w:sz w:val="20"/>
          <w:szCs w:val="20"/>
        </w:rPr>
        <w:t> </w:t>
      </w:r>
    </w:p>
    <w:p w:rsidR="00FC3FEA" w:rsidRPr="00FC3FEA" w:rsidRDefault="00FC3FEA" w:rsidP="00FC3FEA">
      <w:pPr>
        <w:spacing w:after="0" w:line="240" w:lineRule="auto"/>
        <w:ind w:left="90" w:firstLine="45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7</w:t>
      </w:r>
      <w:r w:rsidR="00EF19A9">
        <w:rPr>
          <w:rFonts w:ascii="Arial" w:eastAsia="Times New Roman" w:hAnsi="Arial" w:cs="Arial"/>
          <w:color w:val="000000"/>
          <w:sz w:val="20"/>
          <w:szCs w:val="20"/>
        </w:rPr>
        <w:t>2</w:t>
      </w:r>
      <w:r w:rsidRPr="00FC3FEA">
        <w:rPr>
          <w:rFonts w:ascii="Arial" w:eastAsia="Times New Roman" w:hAnsi="Arial" w:cs="Arial"/>
          <w:color w:val="000000"/>
          <w:sz w:val="20"/>
          <w:szCs w:val="20"/>
        </w:rPr>
        <w:t>           </w:t>
      </w:r>
      <w:r w:rsidRPr="00FC3FEA">
        <w:rPr>
          <w:rFonts w:ascii="Arial" w:eastAsia="Times New Roman" w:hAnsi="Arial" w:cs="Arial"/>
          <w:color w:val="000000"/>
          <w:sz w:val="20"/>
          <w:szCs w:val="20"/>
          <w:u w:val="single"/>
        </w:rPr>
        <w:t>Resolution to enter into Executive session </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Ms. Cline moved, seconded by Mrs. Weber to enter into an Executive session at 7:42 p.m. for the purpose of:</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1. </w:t>
      </w:r>
      <w:proofErr w:type="gramStart"/>
      <w:r w:rsidRPr="00FC3FEA">
        <w:rPr>
          <w:rFonts w:ascii="Arial" w:eastAsia="Times New Roman" w:hAnsi="Arial" w:cs="Arial"/>
          <w:color w:val="000000"/>
          <w:sz w:val="20"/>
          <w:szCs w:val="20"/>
        </w:rPr>
        <w:t>to</w:t>
      </w:r>
      <w:proofErr w:type="gramEnd"/>
      <w:r w:rsidRPr="00FC3FEA">
        <w:rPr>
          <w:rFonts w:ascii="Arial" w:eastAsia="Times New Roman" w:hAnsi="Arial" w:cs="Arial"/>
          <w:color w:val="000000"/>
          <w:sz w:val="20"/>
          <w:szCs w:val="20"/>
        </w:rPr>
        <w:t xml:space="preserve"> consider the employment, dismissal, or discipline of a of a public employee or official</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2. </w:t>
      </w:r>
      <w:proofErr w:type="gramStart"/>
      <w:r w:rsidRPr="00FC3FEA">
        <w:rPr>
          <w:rFonts w:ascii="Arial" w:eastAsia="Times New Roman" w:hAnsi="Arial" w:cs="Arial"/>
          <w:color w:val="000000"/>
          <w:sz w:val="20"/>
          <w:szCs w:val="20"/>
        </w:rPr>
        <w:t>to</w:t>
      </w:r>
      <w:proofErr w:type="gramEnd"/>
      <w:r w:rsidRPr="00FC3FEA">
        <w:rPr>
          <w:rFonts w:ascii="Arial" w:eastAsia="Times New Roman" w:hAnsi="Arial" w:cs="Arial"/>
          <w:color w:val="000000"/>
          <w:sz w:val="20"/>
          <w:szCs w:val="20"/>
        </w:rPr>
        <w:t xml:space="preserve"> consider the investigation of charges or complaints against of a public employee</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 xml:space="preserve">3. </w:t>
      </w:r>
      <w:proofErr w:type="gramStart"/>
      <w:r w:rsidRPr="00FC3FEA">
        <w:rPr>
          <w:rFonts w:ascii="Arial" w:eastAsia="Times New Roman" w:hAnsi="Arial" w:cs="Arial"/>
          <w:color w:val="000000"/>
          <w:sz w:val="20"/>
          <w:szCs w:val="20"/>
        </w:rPr>
        <w:t>preparing</w:t>
      </w:r>
      <w:proofErr w:type="gramEnd"/>
      <w:r w:rsidRPr="00FC3FEA">
        <w:rPr>
          <w:rFonts w:ascii="Arial" w:eastAsia="Times New Roman" w:hAnsi="Arial" w:cs="Arial"/>
          <w:color w:val="000000"/>
          <w:sz w:val="20"/>
          <w:szCs w:val="20"/>
        </w:rPr>
        <w:t xml:space="preserve"> for, conducting or reviewing negotiations or bargaining sessions with employees</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Roll call: Ms. Cline, Yes; Mrs. Weber,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Mr. </w:t>
      </w:r>
      <w:proofErr w:type="spell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Yes; Mrs. Golden, Yes</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The board returned from Executive session at 8:35 p.m.</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20 – 7</w:t>
      </w:r>
      <w:r w:rsidR="00EF19A9">
        <w:rPr>
          <w:rFonts w:ascii="Arial" w:eastAsia="Times New Roman" w:hAnsi="Arial" w:cs="Arial"/>
          <w:color w:val="000000"/>
          <w:sz w:val="20"/>
          <w:szCs w:val="20"/>
        </w:rPr>
        <w:t>3</w:t>
      </w:r>
      <w:r w:rsidRPr="00FC3FEA">
        <w:rPr>
          <w:rFonts w:ascii="Arial" w:eastAsia="Times New Roman" w:hAnsi="Arial" w:cs="Arial"/>
          <w:color w:val="000000"/>
          <w:sz w:val="20"/>
          <w:szCs w:val="20"/>
        </w:rPr>
        <w:t>            </w:t>
      </w:r>
      <w:r w:rsidRPr="00FC3FEA">
        <w:rPr>
          <w:rFonts w:ascii="Arial" w:eastAsia="Times New Roman" w:hAnsi="Arial" w:cs="Arial"/>
          <w:color w:val="000000"/>
          <w:sz w:val="20"/>
          <w:szCs w:val="20"/>
          <w:u w:val="single"/>
        </w:rPr>
        <w:t>Resolution to Adjourn</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Ms. Cline moved, seconded by Mrs. Weber to adjourn the meeting at 8:36 p.m.</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color w:val="000000"/>
          <w:sz w:val="20"/>
          <w:szCs w:val="20"/>
        </w:rPr>
        <w:t>Roll call: Mrs. Golden, Yes; Mrs. Weber, Yes; Mr. </w:t>
      </w:r>
      <w:proofErr w:type="spellStart"/>
      <w:r w:rsidRPr="00FC3FEA">
        <w:rPr>
          <w:rFonts w:ascii="Arial" w:eastAsia="Times New Roman" w:hAnsi="Arial" w:cs="Arial"/>
          <w:color w:val="000000"/>
          <w:sz w:val="20"/>
          <w:szCs w:val="20"/>
        </w:rPr>
        <w:t>Feagin</w:t>
      </w:r>
      <w:proofErr w:type="spellEnd"/>
      <w:r w:rsidRPr="00FC3FEA">
        <w:rPr>
          <w:rFonts w:ascii="Arial" w:eastAsia="Times New Roman" w:hAnsi="Arial" w:cs="Arial"/>
          <w:color w:val="000000"/>
          <w:sz w:val="20"/>
          <w:szCs w:val="20"/>
        </w:rPr>
        <w:t>, Yes; Mr. </w:t>
      </w:r>
      <w:proofErr w:type="spellStart"/>
      <w:proofErr w:type="gramStart"/>
      <w:r w:rsidRPr="00FC3FEA">
        <w:rPr>
          <w:rFonts w:ascii="Arial" w:eastAsia="Times New Roman" w:hAnsi="Arial" w:cs="Arial"/>
          <w:color w:val="000000"/>
          <w:sz w:val="20"/>
          <w:szCs w:val="20"/>
        </w:rPr>
        <w:t>Elswick</w:t>
      </w:r>
      <w:proofErr w:type="spellEnd"/>
      <w:r w:rsidRPr="00FC3FEA">
        <w:rPr>
          <w:rFonts w:ascii="Arial" w:eastAsia="Times New Roman" w:hAnsi="Arial" w:cs="Arial"/>
          <w:color w:val="000000"/>
          <w:sz w:val="20"/>
          <w:szCs w:val="20"/>
        </w:rPr>
        <w:t> ,</w:t>
      </w:r>
      <w:proofErr w:type="gramEnd"/>
      <w:r w:rsidRPr="00FC3FEA">
        <w:rPr>
          <w:rFonts w:ascii="Arial" w:eastAsia="Times New Roman" w:hAnsi="Arial" w:cs="Arial"/>
          <w:color w:val="000000"/>
          <w:sz w:val="20"/>
          <w:szCs w:val="20"/>
        </w:rPr>
        <w:t> Yes; Ms. Cline, Yes</w:t>
      </w: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textAlignment w:val="baseline"/>
        <w:rPr>
          <w:rFonts w:ascii="Segoe UI" w:eastAsia="Times New Roman" w:hAnsi="Segoe UI" w:cs="Segoe UI"/>
          <w:sz w:val="18"/>
          <w:szCs w:val="18"/>
        </w:rPr>
      </w:pPr>
      <w:r w:rsidRPr="00FC3FEA">
        <w:rPr>
          <w:rFonts w:ascii="Arial" w:eastAsia="Times New Roman" w:hAnsi="Arial" w:cs="Arial"/>
          <w:sz w:val="20"/>
          <w:szCs w:val="20"/>
        </w:rPr>
        <w:t>________________________</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FC3FEA">
        <w:rPr>
          <w:rFonts w:ascii="Arial" w:eastAsia="Times New Roman" w:hAnsi="Arial" w:cs="Arial"/>
          <w:sz w:val="20"/>
          <w:szCs w:val="20"/>
        </w:rPr>
        <w:t> ______________________________ </w:t>
      </w:r>
    </w:p>
    <w:p w:rsidR="00FC3FEA" w:rsidRPr="00FC3FEA" w:rsidRDefault="00FC3FEA" w:rsidP="00FC3FEA">
      <w:pPr>
        <w:spacing w:after="0" w:line="240" w:lineRule="auto"/>
        <w:ind w:left="90"/>
        <w:textAlignment w:val="baseline"/>
        <w:rPr>
          <w:rFonts w:ascii="Segoe UI" w:eastAsia="Times New Roman" w:hAnsi="Segoe UI" w:cs="Segoe UI"/>
          <w:sz w:val="18"/>
          <w:szCs w:val="18"/>
        </w:rPr>
      </w:pPr>
      <w:proofErr w:type="spellStart"/>
      <w:r>
        <w:rPr>
          <w:rFonts w:ascii="Arial" w:eastAsia="Times New Roman" w:hAnsi="Arial" w:cs="Arial"/>
          <w:sz w:val="20"/>
          <w:szCs w:val="20"/>
        </w:rPr>
        <w:t>Renda</w:t>
      </w:r>
      <w:proofErr w:type="spellEnd"/>
      <w:r>
        <w:rPr>
          <w:rFonts w:ascii="Arial" w:eastAsia="Times New Roman" w:hAnsi="Arial" w:cs="Arial"/>
          <w:sz w:val="20"/>
          <w:szCs w:val="20"/>
        </w:rPr>
        <w:t> </w:t>
      </w:r>
      <w:proofErr w:type="gramStart"/>
      <w:r>
        <w:rPr>
          <w:rFonts w:ascii="Arial" w:eastAsia="Times New Roman" w:hAnsi="Arial" w:cs="Arial"/>
          <w:sz w:val="20"/>
          <w:szCs w:val="20"/>
        </w:rPr>
        <w:t>Cline ,</w:t>
      </w:r>
      <w:proofErr w:type="gramEnd"/>
      <w:r>
        <w:rPr>
          <w:rFonts w:ascii="Arial" w:eastAsia="Times New Roman" w:hAnsi="Arial" w:cs="Arial"/>
          <w:sz w:val="20"/>
          <w:szCs w:val="20"/>
        </w:rPr>
        <w:t> President                                                                 Jill Smith, Interim Treasurer</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lastRenderedPageBreak/>
        <w:t> </w:t>
      </w:r>
    </w:p>
    <w:p w:rsidR="00FC3FEA" w:rsidRPr="00FC3FEA" w:rsidRDefault="00FC3FEA" w:rsidP="00FC3FEA">
      <w:pPr>
        <w:spacing w:after="0" w:line="240" w:lineRule="auto"/>
        <w:ind w:left="90"/>
        <w:jc w:val="both"/>
        <w:textAlignment w:val="baseline"/>
        <w:rPr>
          <w:rFonts w:ascii="Segoe UI" w:eastAsia="Times New Roman" w:hAnsi="Segoe UI" w:cs="Segoe UI"/>
          <w:sz w:val="18"/>
          <w:szCs w:val="18"/>
        </w:rPr>
      </w:pPr>
      <w:r w:rsidRPr="00FC3FEA">
        <w:rPr>
          <w:rFonts w:ascii="Arial" w:eastAsia="Times New Roman" w:hAnsi="Arial" w:cs="Arial"/>
          <w:sz w:val="20"/>
          <w:szCs w:val="20"/>
        </w:rPr>
        <w:t> </w:t>
      </w:r>
    </w:p>
    <w:p w:rsidR="00467133" w:rsidRDefault="00467133"/>
    <w:sectPr w:rsidR="00467133" w:rsidSect="00230516">
      <w:headerReference w:type="default" r:id="rId7"/>
      <w:pgSz w:w="12240" w:h="15840"/>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6EA" w:rsidRDefault="00F256EA" w:rsidP="00B31371">
      <w:pPr>
        <w:spacing w:after="0" w:line="240" w:lineRule="auto"/>
      </w:pPr>
      <w:r>
        <w:separator/>
      </w:r>
    </w:p>
  </w:endnote>
  <w:endnote w:type="continuationSeparator" w:id="0">
    <w:p w:rsidR="00F256EA" w:rsidRDefault="00F256EA" w:rsidP="00B3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6EA" w:rsidRDefault="00F256EA" w:rsidP="00B31371">
      <w:pPr>
        <w:spacing w:after="0" w:line="240" w:lineRule="auto"/>
      </w:pPr>
      <w:r>
        <w:separator/>
      </w:r>
    </w:p>
  </w:footnote>
  <w:footnote w:type="continuationSeparator" w:id="0">
    <w:p w:rsidR="00F256EA" w:rsidRDefault="00F256EA" w:rsidP="00B31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71" w:rsidRDefault="00B31371">
    <w:pPr>
      <w:pStyle w:val="Header"/>
    </w:pPr>
    <w:r>
      <w:t>April 28</w:t>
    </w:r>
    <w:r>
      <w:tab/>
      <w:t xml:space="preserve">Mansfield City Schools </w:t>
    </w:r>
    <w:r>
      <w:tab/>
      <w:t>2020</w:t>
    </w:r>
  </w:p>
  <w:p w:rsidR="00B31371" w:rsidRDefault="00B31371">
    <w:pPr>
      <w:pStyle w:val="Header"/>
    </w:pPr>
    <w:r>
      <w:tab/>
      <w:t xml:space="preserve">Board of Education Meeting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789"/>
    <w:multiLevelType w:val="multilevel"/>
    <w:tmpl w:val="DF240A7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E2045D"/>
    <w:multiLevelType w:val="multilevel"/>
    <w:tmpl w:val="21AC4C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4483FDB"/>
    <w:multiLevelType w:val="multilevel"/>
    <w:tmpl w:val="F72017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D5A43F8"/>
    <w:multiLevelType w:val="multilevel"/>
    <w:tmpl w:val="802CA9D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0577465"/>
    <w:multiLevelType w:val="multilevel"/>
    <w:tmpl w:val="439E54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C8E7CA4"/>
    <w:multiLevelType w:val="multilevel"/>
    <w:tmpl w:val="FAE001F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F395209"/>
    <w:multiLevelType w:val="multilevel"/>
    <w:tmpl w:val="C87608F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588582C"/>
    <w:multiLevelType w:val="multilevel"/>
    <w:tmpl w:val="AD4834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B7B231A"/>
    <w:multiLevelType w:val="multilevel"/>
    <w:tmpl w:val="AE58D8D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E1E338D"/>
    <w:multiLevelType w:val="multilevel"/>
    <w:tmpl w:val="EAD0AB9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FB67157"/>
    <w:multiLevelType w:val="multilevel"/>
    <w:tmpl w:val="EA3A69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8582685"/>
    <w:multiLevelType w:val="multilevel"/>
    <w:tmpl w:val="F1028A8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4E705E7A"/>
    <w:multiLevelType w:val="multilevel"/>
    <w:tmpl w:val="73B69E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99B4ECA"/>
    <w:multiLevelType w:val="multilevel"/>
    <w:tmpl w:val="B6DA478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B2C53C4"/>
    <w:multiLevelType w:val="hybridMultilevel"/>
    <w:tmpl w:val="0D76AF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E2E232E">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8"/>
  </w:num>
  <w:num w:numId="5">
    <w:abstractNumId w:val="12"/>
  </w:num>
  <w:num w:numId="6">
    <w:abstractNumId w:val="11"/>
  </w:num>
  <w:num w:numId="7">
    <w:abstractNumId w:val="0"/>
  </w:num>
  <w:num w:numId="8">
    <w:abstractNumId w:val="13"/>
  </w:num>
  <w:num w:numId="9">
    <w:abstractNumId w:val="2"/>
  </w:num>
  <w:num w:numId="10">
    <w:abstractNumId w:val="7"/>
  </w:num>
  <w:num w:numId="11">
    <w:abstractNumId w:val="6"/>
  </w:num>
  <w:num w:numId="12">
    <w:abstractNumId w:val="9"/>
  </w:num>
  <w:num w:numId="13">
    <w:abstractNumId w:val="4"/>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EA"/>
    <w:rsid w:val="002078A8"/>
    <w:rsid w:val="00230516"/>
    <w:rsid w:val="00282644"/>
    <w:rsid w:val="002947FB"/>
    <w:rsid w:val="002B786F"/>
    <w:rsid w:val="003A4FF5"/>
    <w:rsid w:val="003E536A"/>
    <w:rsid w:val="00467133"/>
    <w:rsid w:val="004B1771"/>
    <w:rsid w:val="004F7690"/>
    <w:rsid w:val="00664F5C"/>
    <w:rsid w:val="006C3A3D"/>
    <w:rsid w:val="007939A7"/>
    <w:rsid w:val="007F0C2A"/>
    <w:rsid w:val="00844192"/>
    <w:rsid w:val="00951505"/>
    <w:rsid w:val="0099242A"/>
    <w:rsid w:val="009B7D29"/>
    <w:rsid w:val="00B31371"/>
    <w:rsid w:val="00C54397"/>
    <w:rsid w:val="00D13587"/>
    <w:rsid w:val="00DA186A"/>
    <w:rsid w:val="00DC4108"/>
    <w:rsid w:val="00EC1A53"/>
    <w:rsid w:val="00EF19A9"/>
    <w:rsid w:val="00F256EA"/>
    <w:rsid w:val="00FA314C"/>
    <w:rsid w:val="00FC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950F-734F-4C78-9620-353D6FE3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16"/>
    <w:pPr>
      <w:tabs>
        <w:tab w:val="right" w:pos="8640"/>
      </w:tabs>
      <w:spacing w:after="0" w:line="240" w:lineRule="auto"/>
      <w:ind w:left="1440"/>
    </w:pPr>
    <w:rPr>
      <w:rFonts w:ascii="Arial" w:eastAsia="Times New Roman" w:hAnsi="Arial" w:cs="Arial"/>
      <w:sz w:val="20"/>
      <w:szCs w:val="24"/>
    </w:rPr>
  </w:style>
  <w:style w:type="paragraph" w:styleId="Header">
    <w:name w:val="header"/>
    <w:basedOn w:val="Normal"/>
    <w:link w:val="HeaderChar"/>
    <w:uiPriority w:val="99"/>
    <w:unhideWhenUsed/>
    <w:rsid w:val="00B31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71"/>
  </w:style>
  <w:style w:type="paragraph" w:styleId="Footer">
    <w:name w:val="footer"/>
    <w:basedOn w:val="Normal"/>
    <w:link w:val="FooterChar"/>
    <w:uiPriority w:val="99"/>
    <w:unhideWhenUsed/>
    <w:rsid w:val="00B31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31872">
      <w:bodyDiv w:val="1"/>
      <w:marLeft w:val="0"/>
      <w:marRight w:val="0"/>
      <w:marTop w:val="0"/>
      <w:marBottom w:val="0"/>
      <w:divBdr>
        <w:top w:val="none" w:sz="0" w:space="0" w:color="auto"/>
        <w:left w:val="none" w:sz="0" w:space="0" w:color="auto"/>
        <w:bottom w:val="none" w:sz="0" w:space="0" w:color="auto"/>
        <w:right w:val="none" w:sz="0" w:space="0" w:color="auto"/>
      </w:divBdr>
      <w:divsChild>
        <w:div w:id="385955090">
          <w:marLeft w:val="0"/>
          <w:marRight w:val="0"/>
          <w:marTop w:val="0"/>
          <w:marBottom w:val="0"/>
          <w:divBdr>
            <w:top w:val="none" w:sz="0" w:space="0" w:color="auto"/>
            <w:left w:val="none" w:sz="0" w:space="0" w:color="auto"/>
            <w:bottom w:val="none" w:sz="0" w:space="0" w:color="auto"/>
            <w:right w:val="none" w:sz="0" w:space="0" w:color="auto"/>
          </w:divBdr>
        </w:div>
        <w:div w:id="449906795">
          <w:marLeft w:val="0"/>
          <w:marRight w:val="0"/>
          <w:marTop w:val="0"/>
          <w:marBottom w:val="0"/>
          <w:divBdr>
            <w:top w:val="none" w:sz="0" w:space="0" w:color="auto"/>
            <w:left w:val="none" w:sz="0" w:space="0" w:color="auto"/>
            <w:bottom w:val="none" w:sz="0" w:space="0" w:color="auto"/>
            <w:right w:val="none" w:sz="0" w:space="0" w:color="auto"/>
          </w:divBdr>
        </w:div>
        <w:div w:id="2030836441">
          <w:marLeft w:val="0"/>
          <w:marRight w:val="0"/>
          <w:marTop w:val="0"/>
          <w:marBottom w:val="0"/>
          <w:divBdr>
            <w:top w:val="none" w:sz="0" w:space="0" w:color="auto"/>
            <w:left w:val="none" w:sz="0" w:space="0" w:color="auto"/>
            <w:bottom w:val="none" w:sz="0" w:space="0" w:color="auto"/>
            <w:right w:val="none" w:sz="0" w:space="0" w:color="auto"/>
          </w:divBdr>
        </w:div>
        <w:div w:id="99304379">
          <w:marLeft w:val="0"/>
          <w:marRight w:val="0"/>
          <w:marTop w:val="0"/>
          <w:marBottom w:val="0"/>
          <w:divBdr>
            <w:top w:val="none" w:sz="0" w:space="0" w:color="auto"/>
            <w:left w:val="none" w:sz="0" w:space="0" w:color="auto"/>
            <w:bottom w:val="none" w:sz="0" w:space="0" w:color="auto"/>
            <w:right w:val="none" w:sz="0" w:space="0" w:color="auto"/>
          </w:divBdr>
        </w:div>
        <w:div w:id="111943097">
          <w:marLeft w:val="0"/>
          <w:marRight w:val="0"/>
          <w:marTop w:val="0"/>
          <w:marBottom w:val="0"/>
          <w:divBdr>
            <w:top w:val="none" w:sz="0" w:space="0" w:color="auto"/>
            <w:left w:val="none" w:sz="0" w:space="0" w:color="auto"/>
            <w:bottom w:val="none" w:sz="0" w:space="0" w:color="auto"/>
            <w:right w:val="none" w:sz="0" w:space="0" w:color="auto"/>
          </w:divBdr>
        </w:div>
        <w:div w:id="1231313017">
          <w:marLeft w:val="0"/>
          <w:marRight w:val="0"/>
          <w:marTop w:val="0"/>
          <w:marBottom w:val="0"/>
          <w:divBdr>
            <w:top w:val="none" w:sz="0" w:space="0" w:color="auto"/>
            <w:left w:val="none" w:sz="0" w:space="0" w:color="auto"/>
            <w:bottom w:val="none" w:sz="0" w:space="0" w:color="auto"/>
            <w:right w:val="none" w:sz="0" w:space="0" w:color="auto"/>
          </w:divBdr>
        </w:div>
        <w:div w:id="1096096305">
          <w:marLeft w:val="0"/>
          <w:marRight w:val="0"/>
          <w:marTop w:val="0"/>
          <w:marBottom w:val="0"/>
          <w:divBdr>
            <w:top w:val="none" w:sz="0" w:space="0" w:color="auto"/>
            <w:left w:val="none" w:sz="0" w:space="0" w:color="auto"/>
            <w:bottom w:val="none" w:sz="0" w:space="0" w:color="auto"/>
            <w:right w:val="none" w:sz="0" w:space="0" w:color="auto"/>
          </w:divBdr>
        </w:div>
        <w:div w:id="1802113831">
          <w:marLeft w:val="0"/>
          <w:marRight w:val="0"/>
          <w:marTop w:val="0"/>
          <w:marBottom w:val="0"/>
          <w:divBdr>
            <w:top w:val="none" w:sz="0" w:space="0" w:color="auto"/>
            <w:left w:val="none" w:sz="0" w:space="0" w:color="auto"/>
            <w:bottom w:val="none" w:sz="0" w:space="0" w:color="auto"/>
            <w:right w:val="none" w:sz="0" w:space="0" w:color="auto"/>
          </w:divBdr>
        </w:div>
        <w:div w:id="1503622129">
          <w:marLeft w:val="0"/>
          <w:marRight w:val="0"/>
          <w:marTop w:val="0"/>
          <w:marBottom w:val="0"/>
          <w:divBdr>
            <w:top w:val="none" w:sz="0" w:space="0" w:color="auto"/>
            <w:left w:val="none" w:sz="0" w:space="0" w:color="auto"/>
            <w:bottom w:val="none" w:sz="0" w:space="0" w:color="auto"/>
            <w:right w:val="none" w:sz="0" w:space="0" w:color="auto"/>
          </w:divBdr>
        </w:div>
        <w:div w:id="331027758">
          <w:marLeft w:val="0"/>
          <w:marRight w:val="0"/>
          <w:marTop w:val="0"/>
          <w:marBottom w:val="0"/>
          <w:divBdr>
            <w:top w:val="none" w:sz="0" w:space="0" w:color="auto"/>
            <w:left w:val="none" w:sz="0" w:space="0" w:color="auto"/>
            <w:bottom w:val="none" w:sz="0" w:space="0" w:color="auto"/>
            <w:right w:val="none" w:sz="0" w:space="0" w:color="auto"/>
          </w:divBdr>
        </w:div>
        <w:div w:id="366611293">
          <w:marLeft w:val="0"/>
          <w:marRight w:val="0"/>
          <w:marTop w:val="0"/>
          <w:marBottom w:val="0"/>
          <w:divBdr>
            <w:top w:val="none" w:sz="0" w:space="0" w:color="auto"/>
            <w:left w:val="none" w:sz="0" w:space="0" w:color="auto"/>
            <w:bottom w:val="none" w:sz="0" w:space="0" w:color="auto"/>
            <w:right w:val="none" w:sz="0" w:space="0" w:color="auto"/>
          </w:divBdr>
        </w:div>
        <w:div w:id="2034307826">
          <w:marLeft w:val="0"/>
          <w:marRight w:val="0"/>
          <w:marTop w:val="0"/>
          <w:marBottom w:val="0"/>
          <w:divBdr>
            <w:top w:val="none" w:sz="0" w:space="0" w:color="auto"/>
            <w:left w:val="none" w:sz="0" w:space="0" w:color="auto"/>
            <w:bottom w:val="none" w:sz="0" w:space="0" w:color="auto"/>
            <w:right w:val="none" w:sz="0" w:space="0" w:color="auto"/>
          </w:divBdr>
        </w:div>
        <w:div w:id="1742288742">
          <w:marLeft w:val="0"/>
          <w:marRight w:val="0"/>
          <w:marTop w:val="0"/>
          <w:marBottom w:val="0"/>
          <w:divBdr>
            <w:top w:val="none" w:sz="0" w:space="0" w:color="auto"/>
            <w:left w:val="none" w:sz="0" w:space="0" w:color="auto"/>
            <w:bottom w:val="none" w:sz="0" w:space="0" w:color="auto"/>
            <w:right w:val="none" w:sz="0" w:space="0" w:color="auto"/>
          </w:divBdr>
        </w:div>
        <w:div w:id="1270429297">
          <w:marLeft w:val="0"/>
          <w:marRight w:val="0"/>
          <w:marTop w:val="0"/>
          <w:marBottom w:val="0"/>
          <w:divBdr>
            <w:top w:val="none" w:sz="0" w:space="0" w:color="auto"/>
            <w:left w:val="none" w:sz="0" w:space="0" w:color="auto"/>
            <w:bottom w:val="none" w:sz="0" w:space="0" w:color="auto"/>
            <w:right w:val="none" w:sz="0" w:space="0" w:color="auto"/>
          </w:divBdr>
        </w:div>
        <w:div w:id="942221872">
          <w:marLeft w:val="0"/>
          <w:marRight w:val="0"/>
          <w:marTop w:val="0"/>
          <w:marBottom w:val="0"/>
          <w:divBdr>
            <w:top w:val="none" w:sz="0" w:space="0" w:color="auto"/>
            <w:left w:val="none" w:sz="0" w:space="0" w:color="auto"/>
            <w:bottom w:val="none" w:sz="0" w:space="0" w:color="auto"/>
            <w:right w:val="none" w:sz="0" w:space="0" w:color="auto"/>
          </w:divBdr>
        </w:div>
        <w:div w:id="227229901">
          <w:marLeft w:val="0"/>
          <w:marRight w:val="0"/>
          <w:marTop w:val="0"/>
          <w:marBottom w:val="0"/>
          <w:divBdr>
            <w:top w:val="none" w:sz="0" w:space="0" w:color="auto"/>
            <w:left w:val="none" w:sz="0" w:space="0" w:color="auto"/>
            <w:bottom w:val="none" w:sz="0" w:space="0" w:color="auto"/>
            <w:right w:val="none" w:sz="0" w:space="0" w:color="auto"/>
          </w:divBdr>
        </w:div>
        <w:div w:id="142548860">
          <w:marLeft w:val="0"/>
          <w:marRight w:val="0"/>
          <w:marTop w:val="0"/>
          <w:marBottom w:val="0"/>
          <w:divBdr>
            <w:top w:val="none" w:sz="0" w:space="0" w:color="auto"/>
            <w:left w:val="none" w:sz="0" w:space="0" w:color="auto"/>
            <w:bottom w:val="none" w:sz="0" w:space="0" w:color="auto"/>
            <w:right w:val="none" w:sz="0" w:space="0" w:color="auto"/>
          </w:divBdr>
        </w:div>
        <w:div w:id="1567031604">
          <w:marLeft w:val="0"/>
          <w:marRight w:val="0"/>
          <w:marTop w:val="0"/>
          <w:marBottom w:val="0"/>
          <w:divBdr>
            <w:top w:val="none" w:sz="0" w:space="0" w:color="auto"/>
            <w:left w:val="none" w:sz="0" w:space="0" w:color="auto"/>
            <w:bottom w:val="none" w:sz="0" w:space="0" w:color="auto"/>
            <w:right w:val="none" w:sz="0" w:space="0" w:color="auto"/>
          </w:divBdr>
        </w:div>
        <w:div w:id="951398243">
          <w:marLeft w:val="0"/>
          <w:marRight w:val="0"/>
          <w:marTop w:val="0"/>
          <w:marBottom w:val="0"/>
          <w:divBdr>
            <w:top w:val="none" w:sz="0" w:space="0" w:color="auto"/>
            <w:left w:val="none" w:sz="0" w:space="0" w:color="auto"/>
            <w:bottom w:val="none" w:sz="0" w:space="0" w:color="auto"/>
            <w:right w:val="none" w:sz="0" w:space="0" w:color="auto"/>
          </w:divBdr>
        </w:div>
        <w:div w:id="186216547">
          <w:marLeft w:val="0"/>
          <w:marRight w:val="0"/>
          <w:marTop w:val="0"/>
          <w:marBottom w:val="0"/>
          <w:divBdr>
            <w:top w:val="none" w:sz="0" w:space="0" w:color="auto"/>
            <w:left w:val="none" w:sz="0" w:space="0" w:color="auto"/>
            <w:bottom w:val="none" w:sz="0" w:space="0" w:color="auto"/>
            <w:right w:val="none" w:sz="0" w:space="0" w:color="auto"/>
          </w:divBdr>
        </w:div>
        <w:div w:id="1012147514">
          <w:marLeft w:val="0"/>
          <w:marRight w:val="0"/>
          <w:marTop w:val="0"/>
          <w:marBottom w:val="0"/>
          <w:divBdr>
            <w:top w:val="none" w:sz="0" w:space="0" w:color="auto"/>
            <w:left w:val="none" w:sz="0" w:space="0" w:color="auto"/>
            <w:bottom w:val="none" w:sz="0" w:space="0" w:color="auto"/>
            <w:right w:val="none" w:sz="0" w:space="0" w:color="auto"/>
          </w:divBdr>
        </w:div>
        <w:div w:id="893392698">
          <w:marLeft w:val="0"/>
          <w:marRight w:val="0"/>
          <w:marTop w:val="0"/>
          <w:marBottom w:val="0"/>
          <w:divBdr>
            <w:top w:val="none" w:sz="0" w:space="0" w:color="auto"/>
            <w:left w:val="none" w:sz="0" w:space="0" w:color="auto"/>
            <w:bottom w:val="none" w:sz="0" w:space="0" w:color="auto"/>
            <w:right w:val="none" w:sz="0" w:space="0" w:color="auto"/>
          </w:divBdr>
        </w:div>
        <w:div w:id="335957647">
          <w:marLeft w:val="0"/>
          <w:marRight w:val="0"/>
          <w:marTop w:val="0"/>
          <w:marBottom w:val="0"/>
          <w:divBdr>
            <w:top w:val="none" w:sz="0" w:space="0" w:color="auto"/>
            <w:left w:val="none" w:sz="0" w:space="0" w:color="auto"/>
            <w:bottom w:val="none" w:sz="0" w:space="0" w:color="auto"/>
            <w:right w:val="none" w:sz="0" w:space="0" w:color="auto"/>
          </w:divBdr>
        </w:div>
        <w:div w:id="1567572009">
          <w:marLeft w:val="0"/>
          <w:marRight w:val="0"/>
          <w:marTop w:val="0"/>
          <w:marBottom w:val="0"/>
          <w:divBdr>
            <w:top w:val="none" w:sz="0" w:space="0" w:color="auto"/>
            <w:left w:val="none" w:sz="0" w:space="0" w:color="auto"/>
            <w:bottom w:val="none" w:sz="0" w:space="0" w:color="auto"/>
            <w:right w:val="none" w:sz="0" w:space="0" w:color="auto"/>
          </w:divBdr>
        </w:div>
        <w:div w:id="167795269">
          <w:marLeft w:val="0"/>
          <w:marRight w:val="0"/>
          <w:marTop w:val="0"/>
          <w:marBottom w:val="0"/>
          <w:divBdr>
            <w:top w:val="none" w:sz="0" w:space="0" w:color="auto"/>
            <w:left w:val="none" w:sz="0" w:space="0" w:color="auto"/>
            <w:bottom w:val="none" w:sz="0" w:space="0" w:color="auto"/>
            <w:right w:val="none" w:sz="0" w:space="0" w:color="auto"/>
          </w:divBdr>
        </w:div>
        <w:div w:id="902764000">
          <w:marLeft w:val="0"/>
          <w:marRight w:val="0"/>
          <w:marTop w:val="0"/>
          <w:marBottom w:val="0"/>
          <w:divBdr>
            <w:top w:val="none" w:sz="0" w:space="0" w:color="auto"/>
            <w:left w:val="none" w:sz="0" w:space="0" w:color="auto"/>
            <w:bottom w:val="none" w:sz="0" w:space="0" w:color="auto"/>
            <w:right w:val="none" w:sz="0" w:space="0" w:color="auto"/>
          </w:divBdr>
        </w:div>
        <w:div w:id="1194344237">
          <w:marLeft w:val="0"/>
          <w:marRight w:val="0"/>
          <w:marTop w:val="0"/>
          <w:marBottom w:val="0"/>
          <w:divBdr>
            <w:top w:val="none" w:sz="0" w:space="0" w:color="auto"/>
            <w:left w:val="none" w:sz="0" w:space="0" w:color="auto"/>
            <w:bottom w:val="none" w:sz="0" w:space="0" w:color="auto"/>
            <w:right w:val="none" w:sz="0" w:space="0" w:color="auto"/>
          </w:divBdr>
        </w:div>
        <w:div w:id="766730358">
          <w:marLeft w:val="0"/>
          <w:marRight w:val="0"/>
          <w:marTop w:val="0"/>
          <w:marBottom w:val="0"/>
          <w:divBdr>
            <w:top w:val="none" w:sz="0" w:space="0" w:color="auto"/>
            <w:left w:val="none" w:sz="0" w:space="0" w:color="auto"/>
            <w:bottom w:val="none" w:sz="0" w:space="0" w:color="auto"/>
            <w:right w:val="none" w:sz="0" w:space="0" w:color="auto"/>
          </w:divBdr>
        </w:div>
        <w:div w:id="1035429971">
          <w:marLeft w:val="0"/>
          <w:marRight w:val="0"/>
          <w:marTop w:val="0"/>
          <w:marBottom w:val="0"/>
          <w:divBdr>
            <w:top w:val="none" w:sz="0" w:space="0" w:color="auto"/>
            <w:left w:val="none" w:sz="0" w:space="0" w:color="auto"/>
            <w:bottom w:val="none" w:sz="0" w:space="0" w:color="auto"/>
            <w:right w:val="none" w:sz="0" w:space="0" w:color="auto"/>
          </w:divBdr>
        </w:div>
        <w:div w:id="1803496828">
          <w:marLeft w:val="0"/>
          <w:marRight w:val="0"/>
          <w:marTop w:val="0"/>
          <w:marBottom w:val="0"/>
          <w:divBdr>
            <w:top w:val="none" w:sz="0" w:space="0" w:color="auto"/>
            <w:left w:val="none" w:sz="0" w:space="0" w:color="auto"/>
            <w:bottom w:val="none" w:sz="0" w:space="0" w:color="auto"/>
            <w:right w:val="none" w:sz="0" w:space="0" w:color="auto"/>
          </w:divBdr>
        </w:div>
        <w:div w:id="361787838">
          <w:marLeft w:val="0"/>
          <w:marRight w:val="0"/>
          <w:marTop w:val="0"/>
          <w:marBottom w:val="0"/>
          <w:divBdr>
            <w:top w:val="none" w:sz="0" w:space="0" w:color="auto"/>
            <w:left w:val="none" w:sz="0" w:space="0" w:color="auto"/>
            <w:bottom w:val="none" w:sz="0" w:space="0" w:color="auto"/>
            <w:right w:val="none" w:sz="0" w:space="0" w:color="auto"/>
          </w:divBdr>
        </w:div>
        <w:div w:id="1011832324">
          <w:marLeft w:val="0"/>
          <w:marRight w:val="0"/>
          <w:marTop w:val="0"/>
          <w:marBottom w:val="0"/>
          <w:divBdr>
            <w:top w:val="none" w:sz="0" w:space="0" w:color="auto"/>
            <w:left w:val="none" w:sz="0" w:space="0" w:color="auto"/>
            <w:bottom w:val="none" w:sz="0" w:space="0" w:color="auto"/>
            <w:right w:val="none" w:sz="0" w:space="0" w:color="auto"/>
          </w:divBdr>
        </w:div>
        <w:div w:id="1845125596">
          <w:marLeft w:val="0"/>
          <w:marRight w:val="0"/>
          <w:marTop w:val="0"/>
          <w:marBottom w:val="0"/>
          <w:divBdr>
            <w:top w:val="none" w:sz="0" w:space="0" w:color="auto"/>
            <w:left w:val="none" w:sz="0" w:space="0" w:color="auto"/>
            <w:bottom w:val="none" w:sz="0" w:space="0" w:color="auto"/>
            <w:right w:val="none" w:sz="0" w:space="0" w:color="auto"/>
          </w:divBdr>
        </w:div>
        <w:div w:id="1787240033">
          <w:marLeft w:val="0"/>
          <w:marRight w:val="0"/>
          <w:marTop w:val="0"/>
          <w:marBottom w:val="0"/>
          <w:divBdr>
            <w:top w:val="none" w:sz="0" w:space="0" w:color="auto"/>
            <w:left w:val="none" w:sz="0" w:space="0" w:color="auto"/>
            <w:bottom w:val="none" w:sz="0" w:space="0" w:color="auto"/>
            <w:right w:val="none" w:sz="0" w:space="0" w:color="auto"/>
          </w:divBdr>
        </w:div>
        <w:div w:id="98333063">
          <w:marLeft w:val="0"/>
          <w:marRight w:val="0"/>
          <w:marTop w:val="0"/>
          <w:marBottom w:val="0"/>
          <w:divBdr>
            <w:top w:val="none" w:sz="0" w:space="0" w:color="auto"/>
            <w:left w:val="none" w:sz="0" w:space="0" w:color="auto"/>
            <w:bottom w:val="none" w:sz="0" w:space="0" w:color="auto"/>
            <w:right w:val="none" w:sz="0" w:space="0" w:color="auto"/>
          </w:divBdr>
        </w:div>
        <w:div w:id="18120298">
          <w:marLeft w:val="0"/>
          <w:marRight w:val="0"/>
          <w:marTop w:val="0"/>
          <w:marBottom w:val="0"/>
          <w:divBdr>
            <w:top w:val="none" w:sz="0" w:space="0" w:color="auto"/>
            <w:left w:val="none" w:sz="0" w:space="0" w:color="auto"/>
            <w:bottom w:val="none" w:sz="0" w:space="0" w:color="auto"/>
            <w:right w:val="none" w:sz="0" w:space="0" w:color="auto"/>
          </w:divBdr>
        </w:div>
        <w:div w:id="1650666324">
          <w:marLeft w:val="0"/>
          <w:marRight w:val="0"/>
          <w:marTop w:val="0"/>
          <w:marBottom w:val="0"/>
          <w:divBdr>
            <w:top w:val="none" w:sz="0" w:space="0" w:color="auto"/>
            <w:left w:val="none" w:sz="0" w:space="0" w:color="auto"/>
            <w:bottom w:val="none" w:sz="0" w:space="0" w:color="auto"/>
            <w:right w:val="none" w:sz="0" w:space="0" w:color="auto"/>
          </w:divBdr>
        </w:div>
        <w:div w:id="136717739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816754990">
          <w:marLeft w:val="0"/>
          <w:marRight w:val="0"/>
          <w:marTop w:val="0"/>
          <w:marBottom w:val="0"/>
          <w:divBdr>
            <w:top w:val="none" w:sz="0" w:space="0" w:color="auto"/>
            <w:left w:val="none" w:sz="0" w:space="0" w:color="auto"/>
            <w:bottom w:val="none" w:sz="0" w:space="0" w:color="auto"/>
            <w:right w:val="none" w:sz="0" w:space="0" w:color="auto"/>
          </w:divBdr>
        </w:div>
        <w:div w:id="1151601175">
          <w:marLeft w:val="0"/>
          <w:marRight w:val="0"/>
          <w:marTop w:val="0"/>
          <w:marBottom w:val="0"/>
          <w:divBdr>
            <w:top w:val="none" w:sz="0" w:space="0" w:color="auto"/>
            <w:left w:val="none" w:sz="0" w:space="0" w:color="auto"/>
            <w:bottom w:val="none" w:sz="0" w:space="0" w:color="auto"/>
            <w:right w:val="none" w:sz="0" w:space="0" w:color="auto"/>
          </w:divBdr>
        </w:div>
        <w:div w:id="337125751">
          <w:marLeft w:val="0"/>
          <w:marRight w:val="0"/>
          <w:marTop w:val="0"/>
          <w:marBottom w:val="0"/>
          <w:divBdr>
            <w:top w:val="none" w:sz="0" w:space="0" w:color="auto"/>
            <w:left w:val="none" w:sz="0" w:space="0" w:color="auto"/>
            <w:bottom w:val="none" w:sz="0" w:space="0" w:color="auto"/>
            <w:right w:val="none" w:sz="0" w:space="0" w:color="auto"/>
          </w:divBdr>
        </w:div>
        <w:div w:id="1686134799">
          <w:marLeft w:val="0"/>
          <w:marRight w:val="0"/>
          <w:marTop w:val="0"/>
          <w:marBottom w:val="0"/>
          <w:divBdr>
            <w:top w:val="none" w:sz="0" w:space="0" w:color="auto"/>
            <w:left w:val="none" w:sz="0" w:space="0" w:color="auto"/>
            <w:bottom w:val="none" w:sz="0" w:space="0" w:color="auto"/>
            <w:right w:val="none" w:sz="0" w:space="0" w:color="auto"/>
          </w:divBdr>
        </w:div>
        <w:div w:id="1163622519">
          <w:marLeft w:val="0"/>
          <w:marRight w:val="0"/>
          <w:marTop w:val="0"/>
          <w:marBottom w:val="0"/>
          <w:divBdr>
            <w:top w:val="none" w:sz="0" w:space="0" w:color="auto"/>
            <w:left w:val="none" w:sz="0" w:space="0" w:color="auto"/>
            <w:bottom w:val="none" w:sz="0" w:space="0" w:color="auto"/>
            <w:right w:val="none" w:sz="0" w:space="0" w:color="auto"/>
          </w:divBdr>
        </w:div>
        <w:div w:id="516163120">
          <w:marLeft w:val="0"/>
          <w:marRight w:val="0"/>
          <w:marTop w:val="0"/>
          <w:marBottom w:val="0"/>
          <w:divBdr>
            <w:top w:val="none" w:sz="0" w:space="0" w:color="auto"/>
            <w:left w:val="none" w:sz="0" w:space="0" w:color="auto"/>
            <w:bottom w:val="none" w:sz="0" w:space="0" w:color="auto"/>
            <w:right w:val="none" w:sz="0" w:space="0" w:color="auto"/>
          </w:divBdr>
        </w:div>
        <w:div w:id="1541934815">
          <w:marLeft w:val="0"/>
          <w:marRight w:val="0"/>
          <w:marTop w:val="0"/>
          <w:marBottom w:val="0"/>
          <w:divBdr>
            <w:top w:val="none" w:sz="0" w:space="0" w:color="auto"/>
            <w:left w:val="none" w:sz="0" w:space="0" w:color="auto"/>
            <w:bottom w:val="none" w:sz="0" w:space="0" w:color="auto"/>
            <w:right w:val="none" w:sz="0" w:space="0" w:color="auto"/>
          </w:divBdr>
        </w:div>
        <w:div w:id="207764193">
          <w:marLeft w:val="0"/>
          <w:marRight w:val="0"/>
          <w:marTop w:val="0"/>
          <w:marBottom w:val="0"/>
          <w:divBdr>
            <w:top w:val="none" w:sz="0" w:space="0" w:color="auto"/>
            <w:left w:val="none" w:sz="0" w:space="0" w:color="auto"/>
            <w:bottom w:val="none" w:sz="0" w:space="0" w:color="auto"/>
            <w:right w:val="none" w:sz="0" w:space="0" w:color="auto"/>
          </w:divBdr>
        </w:div>
        <w:div w:id="1834448928">
          <w:marLeft w:val="0"/>
          <w:marRight w:val="0"/>
          <w:marTop w:val="0"/>
          <w:marBottom w:val="0"/>
          <w:divBdr>
            <w:top w:val="none" w:sz="0" w:space="0" w:color="auto"/>
            <w:left w:val="none" w:sz="0" w:space="0" w:color="auto"/>
            <w:bottom w:val="none" w:sz="0" w:space="0" w:color="auto"/>
            <w:right w:val="none" w:sz="0" w:space="0" w:color="auto"/>
          </w:divBdr>
        </w:div>
        <w:div w:id="559246381">
          <w:marLeft w:val="0"/>
          <w:marRight w:val="0"/>
          <w:marTop w:val="0"/>
          <w:marBottom w:val="0"/>
          <w:divBdr>
            <w:top w:val="none" w:sz="0" w:space="0" w:color="auto"/>
            <w:left w:val="none" w:sz="0" w:space="0" w:color="auto"/>
            <w:bottom w:val="none" w:sz="0" w:space="0" w:color="auto"/>
            <w:right w:val="none" w:sz="0" w:space="0" w:color="auto"/>
          </w:divBdr>
        </w:div>
        <w:div w:id="543566159">
          <w:marLeft w:val="0"/>
          <w:marRight w:val="0"/>
          <w:marTop w:val="0"/>
          <w:marBottom w:val="0"/>
          <w:divBdr>
            <w:top w:val="none" w:sz="0" w:space="0" w:color="auto"/>
            <w:left w:val="none" w:sz="0" w:space="0" w:color="auto"/>
            <w:bottom w:val="none" w:sz="0" w:space="0" w:color="auto"/>
            <w:right w:val="none" w:sz="0" w:space="0" w:color="auto"/>
          </w:divBdr>
        </w:div>
        <w:div w:id="1076516414">
          <w:marLeft w:val="0"/>
          <w:marRight w:val="0"/>
          <w:marTop w:val="0"/>
          <w:marBottom w:val="0"/>
          <w:divBdr>
            <w:top w:val="none" w:sz="0" w:space="0" w:color="auto"/>
            <w:left w:val="none" w:sz="0" w:space="0" w:color="auto"/>
            <w:bottom w:val="none" w:sz="0" w:space="0" w:color="auto"/>
            <w:right w:val="none" w:sz="0" w:space="0" w:color="auto"/>
          </w:divBdr>
        </w:div>
        <w:div w:id="459230870">
          <w:marLeft w:val="0"/>
          <w:marRight w:val="0"/>
          <w:marTop w:val="0"/>
          <w:marBottom w:val="0"/>
          <w:divBdr>
            <w:top w:val="none" w:sz="0" w:space="0" w:color="auto"/>
            <w:left w:val="none" w:sz="0" w:space="0" w:color="auto"/>
            <w:bottom w:val="none" w:sz="0" w:space="0" w:color="auto"/>
            <w:right w:val="none" w:sz="0" w:space="0" w:color="auto"/>
          </w:divBdr>
        </w:div>
        <w:div w:id="1660958326">
          <w:marLeft w:val="0"/>
          <w:marRight w:val="0"/>
          <w:marTop w:val="0"/>
          <w:marBottom w:val="0"/>
          <w:divBdr>
            <w:top w:val="none" w:sz="0" w:space="0" w:color="auto"/>
            <w:left w:val="none" w:sz="0" w:space="0" w:color="auto"/>
            <w:bottom w:val="none" w:sz="0" w:space="0" w:color="auto"/>
            <w:right w:val="none" w:sz="0" w:space="0" w:color="auto"/>
          </w:divBdr>
        </w:div>
        <w:div w:id="1647854653">
          <w:marLeft w:val="0"/>
          <w:marRight w:val="0"/>
          <w:marTop w:val="0"/>
          <w:marBottom w:val="0"/>
          <w:divBdr>
            <w:top w:val="none" w:sz="0" w:space="0" w:color="auto"/>
            <w:left w:val="none" w:sz="0" w:space="0" w:color="auto"/>
            <w:bottom w:val="none" w:sz="0" w:space="0" w:color="auto"/>
            <w:right w:val="none" w:sz="0" w:space="0" w:color="auto"/>
          </w:divBdr>
        </w:div>
        <w:div w:id="1796096919">
          <w:marLeft w:val="0"/>
          <w:marRight w:val="0"/>
          <w:marTop w:val="0"/>
          <w:marBottom w:val="0"/>
          <w:divBdr>
            <w:top w:val="none" w:sz="0" w:space="0" w:color="auto"/>
            <w:left w:val="none" w:sz="0" w:space="0" w:color="auto"/>
            <w:bottom w:val="none" w:sz="0" w:space="0" w:color="auto"/>
            <w:right w:val="none" w:sz="0" w:space="0" w:color="auto"/>
          </w:divBdr>
        </w:div>
        <w:div w:id="276134983">
          <w:marLeft w:val="0"/>
          <w:marRight w:val="0"/>
          <w:marTop w:val="0"/>
          <w:marBottom w:val="0"/>
          <w:divBdr>
            <w:top w:val="none" w:sz="0" w:space="0" w:color="auto"/>
            <w:left w:val="none" w:sz="0" w:space="0" w:color="auto"/>
            <w:bottom w:val="none" w:sz="0" w:space="0" w:color="auto"/>
            <w:right w:val="none" w:sz="0" w:space="0" w:color="auto"/>
          </w:divBdr>
        </w:div>
        <w:div w:id="1686440660">
          <w:marLeft w:val="0"/>
          <w:marRight w:val="0"/>
          <w:marTop w:val="0"/>
          <w:marBottom w:val="0"/>
          <w:divBdr>
            <w:top w:val="none" w:sz="0" w:space="0" w:color="auto"/>
            <w:left w:val="none" w:sz="0" w:space="0" w:color="auto"/>
            <w:bottom w:val="none" w:sz="0" w:space="0" w:color="auto"/>
            <w:right w:val="none" w:sz="0" w:space="0" w:color="auto"/>
          </w:divBdr>
        </w:div>
        <w:div w:id="1925070358">
          <w:marLeft w:val="0"/>
          <w:marRight w:val="0"/>
          <w:marTop w:val="0"/>
          <w:marBottom w:val="0"/>
          <w:divBdr>
            <w:top w:val="none" w:sz="0" w:space="0" w:color="auto"/>
            <w:left w:val="none" w:sz="0" w:space="0" w:color="auto"/>
            <w:bottom w:val="none" w:sz="0" w:space="0" w:color="auto"/>
            <w:right w:val="none" w:sz="0" w:space="0" w:color="auto"/>
          </w:divBdr>
        </w:div>
        <w:div w:id="1789198501">
          <w:marLeft w:val="0"/>
          <w:marRight w:val="0"/>
          <w:marTop w:val="0"/>
          <w:marBottom w:val="0"/>
          <w:divBdr>
            <w:top w:val="none" w:sz="0" w:space="0" w:color="auto"/>
            <w:left w:val="none" w:sz="0" w:space="0" w:color="auto"/>
            <w:bottom w:val="none" w:sz="0" w:space="0" w:color="auto"/>
            <w:right w:val="none" w:sz="0" w:space="0" w:color="auto"/>
          </w:divBdr>
        </w:div>
        <w:div w:id="943268837">
          <w:marLeft w:val="0"/>
          <w:marRight w:val="0"/>
          <w:marTop w:val="0"/>
          <w:marBottom w:val="0"/>
          <w:divBdr>
            <w:top w:val="none" w:sz="0" w:space="0" w:color="auto"/>
            <w:left w:val="none" w:sz="0" w:space="0" w:color="auto"/>
            <w:bottom w:val="none" w:sz="0" w:space="0" w:color="auto"/>
            <w:right w:val="none" w:sz="0" w:space="0" w:color="auto"/>
          </w:divBdr>
        </w:div>
        <w:div w:id="910114794">
          <w:marLeft w:val="0"/>
          <w:marRight w:val="0"/>
          <w:marTop w:val="0"/>
          <w:marBottom w:val="0"/>
          <w:divBdr>
            <w:top w:val="none" w:sz="0" w:space="0" w:color="auto"/>
            <w:left w:val="none" w:sz="0" w:space="0" w:color="auto"/>
            <w:bottom w:val="none" w:sz="0" w:space="0" w:color="auto"/>
            <w:right w:val="none" w:sz="0" w:space="0" w:color="auto"/>
          </w:divBdr>
          <w:divsChild>
            <w:div w:id="185754038">
              <w:marLeft w:val="-75"/>
              <w:marRight w:val="0"/>
              <w:marTop w:val="30"/>
              <w:marBottom w:val="30"/>
              <w:divBdr>
                <w:top w:val="none" w:sz="0" w:space="0" w:color="auto"/>
                <w:left w:val="none" w:sz="0" w:space="0" w:color="auto"/>
                <w:bottom w:val="none" w:sz="0" w:space="0" w:color="auto"/>
                <w:right w:val="none" w:sz="0" w:space="0" w:color="auto"/>
              </w:divBdr>
              <w:divsChild>
                <w:div w:id="1186821046">
                  <w:marLeft w:val="0"/>
                  <w:marRight w:val="0"/>
                  <w:marTop w:val="0"/>
                  <w:marBottom w:val="0"/>
                  <w:divBdr>
                    <w:top w:val="none" w:sz="0" w:space="0" w:color="auto"/>
                    <w:left w:val="none" w:sz="0" w:space="0" w:color="auto"/>
                    <w:bottom w:val="none" w:sz="0" w:space="0" w:color="auto"/>
                    <w:right w:val="none" w:sz="0" w:space="0" w:color="auto"/>
                  </w:divBdr>
                  <w:divsChild>
                    <w:div w:id="174619004">
                      <w:marLeft w:val="0"/>
                      <w:marRight w:val="0"/>
                      <w:marTop w:val="0"/>
                      <w:marBottom w:val="0"/>
                      <w:divBdr>
                        <w:top w:val="none" w:sz="0" w:space="0" w:color="auto"/>
                        <w:left w:val="none" w:sz="0" w:space="0" w:color="auto"/>
                        <w:bottom w:val="none" w:sz="0" w:space="0" w:color="auto"/>
                        <w:right w:val="none" w:sz="0" w:space="0" w:color="auto"/>
                      </w:divBdr>
                    </w:div>
                  </w:divsChild>
                </w:div>
                <w:div w:id="1047069597">
                  <w:marLeft w:val="0"/>
                  <w:marRight w:val="0"/>
                  <w:marTop w:val="0"/>
                  <w:marBottom w:val="0"/>
                  <w:divBdr>
                    <w:top w:val="none" w:sz="0" w:space="0" w:color="auto"/>
                    <w:left w:val="none" w:sz="0" w:space="0" w:color="auto"/>
                    <w:bottom w:val="none" w:sz="0" w:space="0" w:color="auto"/>
                    <w:right w:val="none" w:sz="0" w:space="0" w:color="auto"/>
                  </w:divBdr>
                  <w:divsChild>
                    <w:div w:id="761683502">
                      <w:marLeft w:val="0"/>
                      <w:marRight w:val="0"/>
                      <w:marTop w:val="0"/>
                      <w:marBottom w:val="0"/>
                      <w:divBdr>
                        <w:top w:val="none" w:sz="0" w:space="0" w:color="auto"/>
                        <w:left w:val="none" w:sz="0" w:space="0" w:color="auto"/>
                        <w:bottom w:val="none" w:sz="0" w:space="0" w:color="auto"/>
                        <w:right w:val="none" w:sz="0" w:space="0" w:color="auto"/>
                      </w:divBdr>
                    </w:div>
                  </w:divsChild>
                </w:div>
                <w:div w:id="26680155">
                  <w:marLeft w:val="0"/>
                  <w:marRight w:val="0"/>
                  <w:marTop w:val="0"/>
                  <w:marBottom w:val="0"/>
                  <w:divBdr>
                    <w:top w:val="none" w:sz="0" w:space="0" w:color="auto"/>
                    <w:left w:val="none" w:sz="0" w:space="0" w:color="auto"/>
                    <w:bottom w:val="none" w:sz="0" w:space="0" w:color="auto"/>
                    <w:right w:val="none" w:sz="0" w:space="0" w:color="auto"/>
                  </w:divBdr>
                  <w:divsChild>
                    <w:div w:id="944190221">
                      <w:marLeft w:val="0"/>
                      <w:marRight w:val="0"/>
                      <w:marTop w:val="0"/>
                      <w:marBottom w:val="0"/>
                      <w:divBdr>
                        <w:top w:val="none" w:sz="0" w:space="0" w:color="auto"/>
                        <w:left w:val="none" w:sz="0" w:space="0" w:color="auto"/>
                        <w:bottom w:val="none" w:sz="0" w:space="0" w:color="auto"/>
                        <w:right w:val="none" w:sz="0" w:space="0" w:color="auto"/>
                      </w:divBdr>
                    </w:div>
                  </w:divsChild>
                </w:div>
                <w:div w:id="1003049716">
                  <w:marLeft w:val="0"/>
                  <w:marRight w:val="0"/>
                  <w:marTop w:val="0"/>
                  <w:marBottom w:val="0"/>
                  <w:divBdr>
                    <w:top w:val="none" w:sz="0" w:space="0" w:color="auto"/>
                    <w:left w:val="none" w:sz="0" w:space="0" w:color="auto"/>
                    <w:bottom w:val="none" w:sz="0" w:space="0" w:color="auto"/>
                    <w:right w:val="none" w:sz="0" w:space="0" w:color="auto"/>
                  </w:divBdr>
                  <w:divsChild>
                    <w:div w:id="2039617816">
                      <w:marLeft w:val="0"/>
                      <w:marRight w:val="0"/>
                      <w:marTop w:val="0"/>
                      <w:marBottom w:val="0"/>
                      <w:divBdr>
                        <w:top w:val="none" w:sz="0" w:space="0" w:color="auto"/>
                        <w:left w:val="none" w:sz="0" w:space="0" w:color="auto"/>
                        <w:bottom w:val="none" w:sz="0" w:space="0" w:color="auto"/>
                        <w:right w:val="none" w:sz="0" w:space="0" w:color="auto"/>
                      </w:divBdr>
                    </w:div>
                  </w:divsChild>
                </w:div>
                <w:div w:id="2114666270">
                  <w:marLeft w:val="0"/>
                  <w:marRight w:val="0"/>
                  <w:marTop w:val="0"/>
                  <w:marBottom w:val="0"/>
                  <w:divBdr>
                    <w:top w:val="none" w:sz="0" w:space="0" w:color="auto"/>
                    <w:left w:val="none" w:sz="0" w:space="0" w:color="auto"/>
                    <w:bottom w:val="none" w:sz="0" w:space="0" w:color="auto"/>
                    <w:right w:val="none" w:sz="0" w:space="0" w:color="auto"/>
                  </w:divBdr>
                  <w:divsChild>
                    <w:div w:id="108209638">
                      <w:marLeft w:val="0"/>
                      <w:marRight w:val="0"/>
                      <w:marTop w:val="0"/>
                      <w:marBottom w:val="0"/>
                      <w:divBdr>
                        <w:top w:val="none" w:sz="0" w:space="0" w:color="auto"/>
                        <w:left w:val="none" w:sz="0" w:space="0" w:color="auto"/>
                        <w:bottom w:val="none" w:sz="0" w:space="0" w:color="auto"/>
                        <w:right w:val="none" w:sz="0" w:space="0" w:color="auto"/>
                      </w:divBdr>
                    </w:div>
                  </w:divsChild>
                </w:div>
                <w:div w:id="15354630">
                  <w:marLeft w:val="0"/>
                  <w:marRight w:val="0"/>
                  <w:marTop w:val="0"/>
                  <w:marBottom w:val="0"/>
                  <w:divBdr>
                    <w:top w:val="none" w:sz="0" w:space="0" w:color="auto"/>
                    <w:left w:val="none" w:sz="0" w:space="0" w:color="auto"/>
                    <w:bottom w:val="none" w:sz="0" w:space="0" w:color="auto"/>
                    <w:right w:val="none" w:sz="0" w:space="0" w:color="auto"/>
                  </w:divBdr>
                  <w:divsChild>
                    <w:div w:id="2036732202">
                      <w:marLeft w:val="0"/>
                      <w:marRight w:val="0"/>
                      <w:marTop w:val="0"/>
                      <w:marBottom w:val="0"/>
                      <w:divBdr>
                        <w:top w:val="none" w:sz="0" w:space="0" w:color="auto"/>
                        <w:left w:val="none" w:sz="0" w:space="0" w:color="auto"/>
                        <w:bottom w:val="none" w:sz="0" w:space="0" w:color="auto"/>
                        <w:right w:val="none" w:sz="0" w:space="0" w:color="auto"/>
                      </w:divBdr>
                    </w:div>
                  </w:divsChild>
                </w:div>
                <w:div w:id="807477934">
                  <w:marLeft w:val="0"/>
                  <w:marRight w:val="0"/>
                  <w:marTop w:val="0"/>
                  <w:marBottom w:val="0"/>
                  <w:divBdr>
                    <w:top w:val="none" w:sz="0" w:space="0" w:color="auto"/>
                    <w:left w:val="none" w:sz="0" w:space="0" w:color="auto"/>
                    <w:bottom w:val="none" w:sz="0" w:space="0" w:color="auto"/>
                    <w:right w:val="none" w:sz="0" w:space="0" w:color="auto"/>
                  </w:divBdr>
                  <w:divsChild>
                    <w:div w:id="1033581496">
                      <w:marLeft w:val="0"/>
                      <w:marRight w:val="0"/>
                      <w:marTop w:val="0"/>
                      <w:marBottom w:val="0"/>
                      <w:divBdr>
                        <w:top w:val="none" w:sz="0" w:space="0" w:color="auto"/>
                        <w:left w:val="none" w:sz="0" w:space="0" w:color="auto"/>
                        <w:bottom w:val="none" w:sz="0" w:space="0" w:color="auto"/>
                        <w:right w:val="none" w:sz="0" w:space="0" w:color="auto"/>
                      </w:divBdr>
                    </w:div>
                  </w:divsChild>
                </w:div>
                <w:div w:id="1501431638">
                  <w:marLeft w:val="0"/>
                  <w:marRight w:val="0"/>
                  <w:marTop w:val="0"/>
                  <w:marBottom w:val="0"/>
                  <w:divBdr>
                    <w:top w:val="none" w:sz="0" w:space="0" w:color="auto"/>
                    <w:left w:val="none" w:sz="0" w:space="0" w:color="auto"/>
                    <w:bottom w:val="none" w:sz="0" w:space="0" w:color="auto"/>
                    <w:right w:val="none" w:sz="0" w:space="0" w:color="auto"/>
                  </w:divBdr>
                  <w:divsChild>
                    <w:div w:id="1969822744">
                      <w:marLeft w:val="0"/>
                      <w:marRight w:val="0"/>
                      <w:marTop w:val="0"/>
                      <w:marBottom w:val="0"/>
                      <w:divBdr>
                        <w:top w:val="none" w:sz="0" w:space="0" w:color="auto"/>
                        <w:left w:val="none" w:sz="0" w:space="0" w:color="auto"/>
                        <w:bottom w:val="none" w:sz="0" w:space="0" w:color="auto"/>
                        <w:right w:val="none" w:sz="0" w:space="0" w:color="auto"/>
                      </w:divBdr>
                    </w:div>
                  </w:divsChild>
                </w:div>
                <w:div w:id="1626548130">
                  <w:marLeft w:val="0"/>
                  <w:marRight w:val="0"/>
                  <w:marTop w:val="0"/>
                  <w:marBottom w:val="0"/>
                  <w:divBdr>
                    <w:top w:val="none" w:sz="0" w:space="0" w:color="auto"/>
                    <w:left w:val="none" w:sz="0" w:space="0" w:color="auto"/>
                    <w:bottom w:val="none" w:sz="0" w:space="0" w:color="auto"/>
                    <w:right w:val="none" w:sz="0" w:space="0" w:color="auto"/>
                  </w:divBdr>
                  <w:divsChild>
                    <w:div w:id="1743334732">
                      <w:marLeft w:val="0"/>
                      <w:marRight w:val="0"/>
                      <w:marTop w:val="0"/>
                      <w:marBottom w:val="0"/>
                      <w:divBdr>
                        <w:top w:val="none" w:sz="0" w:space="0" w:color="auto"/>
                        <w:left w:val="none" w:sz="0" w:space="0" w:color="auto"/>
                        <w:bottom w:val="none" w:sz="0" w:space="0" w:color="auto"/>
                        <w:right w:val="none" w:sz="0" w:space="0" w:color="auto"/>
                      </w:divBdr>
                    </w:div>
                  </w:divsChild>
                </w:div>
                <w:div w:id="124279828">
                  <w:marLeft w:val="0"/>
                  <w:marRight w:val="0"/>
                  <w:marTop w:val="0"/>
                  <w:marBottom w:val="0"/>
                  <w:divBdr>
                    <w:top w:val="none" w:sz="0" w:space="0" w:color="auto"/>
                    <w:left w:val="none" w:sz="0" w:space="0" w:color="auto"/>
                    <w:bottom w:val="none" w:sz="0" w:space="0" w:color="auto"/>
                    <w:right w:val="none" w:sz="0" w:space="0" w:color="auto"/>
                  </w:divBdr>
                  <w:divsChild>
                    <w:div w:id="192547077">
                      <w:marLeft w:val="0"/>
                      <w:marRight w:val="0"/>
                      <w:marTop w:val="0"/>
                      <w:marBottom w:val="0"/>
                      <w:divBdr>
                        <w:top w:val="none" w:sz="0" w:space="0" w:color="auto"/>
                        <w:left w:val="none" w:sz="0" w:space="0" w:color="auto"/>
                        <w:bottom w:val="none" w:sz="0" w:space="0" w:color="auto"/>
                        <w:right w:val="none" w:sz="0" w:space="0" w:color="auto"/>
                      </w:divBdr>
                    </w:div>
                  </w:divsChild>
                </w:div>
                <w:div w:id="1499881005">
                  <w:marLeft w:val="0"/>
                  <w:marRight w:val="0"/>
                  <w:marTop w:val="0"/>
                  <w:marBottom w:val="0"/>
                  <w:divBdr>
                    <w:top w:val="none" w:sz="0" w:space="0" w:color="auto"/>
                    <w:left w:val="none" w:sz="0" w:space="0" w:color="auto"/>
                    <w:bottom w:val="none" w:sz="0" w:space="0" w:color="auto"/>
                    <w:right w:val="none" w:sz="0" w:space="0" w:color="auto"/>
                  </w:divBdr>
                  <w:divsChild>
                    <w:div w:id="488711229">
                      <w:marLeft w:val="0"/>
                      <w:marRight w:val="0"/>
                      <w:marTop w:val="0"/>
                      <w:marBottom w:val="0"/>
                      <w:divBdr>
                        <w:top w:val="none" w:sz="0" w:space="0" w:color="auto"/>
                        <w:left w:val="none" w:sz="0" w:space="0" w:color="auto"/>
                        <w:bottom w:val="none" w:sz="0" w:space="0" w:color="auto"/>
                        <w:right w:val="none" w:sz="0" w:space="0" w:color="auto"/>
                      </w:divBdr>
                    </w:div>
                  </w:divsChild>
                </w:div>
                <w:div w:id="436829859">
                  <w:marLeft w:val="0"/>
                  <w:marRight w:val="0"/>
                  <w:marTop w:val="0"/>
                  <w:marBottom w:val="0"/>
                  <w:divBdr>
                    <w:top w:val="none" w:sz="0" w:space="0" w:color="auto"/>
                    <w:left w:val="none" w:sz="0" w:space="0" w:color="auto"/>
                    <w:bottom w:val="none" w:sz="0" w:space="0" w:color="auto"/>
                    <w:right w:val="none" w:sz="0" w:space="0" w:color="auto"/>
                  </w:divBdr>
                  <w:divsChild>
                    <w:div w:id="452216337">
                      <w:marLeft w:val="0"/>
                      <w:marRight w:val="0"/>
                      <w:marTop w:val="0"/>
                      <w:marBottom w:val="0"/>
                      <w:divBdr>
                        <w:top w:val="none" w:sz="0" w:space="0" w:color="auto"/>
                        <w:left w:val="none" w:sz="0" w:space="0" w:color="auto"/>
                        <w:bottom w:val="none" w:sz="0" w:space="0" w:color="auto"/>
                        <w:right w:val="none" w:sz="0" w:space="0" w:color="auto"/>
                      </w:divBdr>
                    </w:div>
                  </w:divsChild>
                </w:div>
                <w:div w:id="849635845">
                  <w:marLeft w:val="0"/>
                  <w:marRight w:val="0"/>
                  <w:marTop w:val="0"/>
                  <w:marBottom w:val="0"/>
                  <w:divBdr>
                    <w:top w:val="none" w:sz="0" w:space="0" w:color="auto"/>
                    <w:left w:val="none" w:sz="0" w:space="0" w:color="auto"/>
                    <w:bottom w:val="none" w:sz="0" w:space="0" w:color="auto"/>
                    <w:right w:val="none" w:sz="0" w:space="0" w:color="auto"/>
                  </w:divBdr>
                  <w:divsChild>
                    <w:div w:id="1357194360">
                      <w:marLeft w:val="0"/>
                      <w:marRight w:val="0"/>
                      <w:marTop w:val="0"/>
                      <w:marBottom w:val="0"/>
                      <w:divBdr>
                        <w:top w:val="none" w:sz="0" w:space="0" w:color="auto"/>
                        <w:left w:val="none" w:sz="0" w:space="0" w:color="auto"/>
                        <w:bottom w:val="none" w:sz="0" w:space="0" w:color="auto"/>
                        <w:right w:val="none" w:sz="0" w:space="0" w:color="auto"/>
                      </w:divBdr>
                    </w:div>
                  </w:divsChild>
                </w:div>
                <w:div w:id="176585169">
                  <w:marLeft w:val="0"/>
                  <w:marRight w:val="0"/>
                  <w:marTop w:val="0"/>
                  <w:marBottom w:val="0"/>
                  <w:divBdr>
                    <w:top w:val="none" w:sz="0" w:space="0" w:color="auto"/>
                    <w:left w:val="none" w:sz="0" w:space="0" w:color="auto"/>
                    <w:bottom w:val="none" w:sz="0" w:space="0" w:color="auto"/>
                    <w:right w:val="none" w:sz="0" w:space="0" w:color="auto"/>
                  </w:divBdr>
                  <w:divsChild>
                    <w:div w:id="1457020411">
                      <w:marLeft w:val="0"/>
                      <w:marRight w:val="0"/>
                      <w:marTop w:val="0"/>
                      <w:marBottom w:val="0"/>
                      <w:divBdr>
                        <w:top w:val="none" w:sz="0" w:space="0" w:color="auto"/>
                        <w:left w:val="none" w:sz="0" w:space="0" w:color="auto"/>
                        <w:bottom w:val="none" w:sz="0" w:space="0" w:color="auto"/>
                        <w:right w:val="none" w:sz="0" w:space="0" w:color="auto"/>
                      </w:divBdr>
                    </w:div>
                  </w:divsChild>
                </w:div>
                <w:div w:id="677343343">
                  <w:marLeft w:val="0"/>
                  <w:marRight w:val="0"/>
                  <w:marTop w:val="0"/>
                  <w:marBottom w:val="0"/>
                  <w:divBdr>
                    <w:top w:val="none" w:sz="0" w:space="0" w:color="auto"/>
                    <w:left w:val="none" w:sz="0" w:space="0" w:color="auto"/>
                    <w:bottom w:val="none" w:sz="0" w:space="0" w:color="auto"/>
                    <w:right w:val="none" w:sz="0" w:space="0" w:color="auto"/>
                  </w:divBdr>
                  <w:divsChild>
                    <w:div w:id="1654987732">
                      <w:marLeft w:val="0"/>
                      <w:marRight w:val="0"/>
                      <w:marTop w:val="0"/>
                      <w:marBottom w:val="0"/>
                      <w:divBdr>
                        <w:top w:val="none" w:sz="0" w:space="0" w:color="auto"/>
                        <w:left w:val="none" w:sz="0" w:space="0" w:color="auto"/>
                        <w:bottom w:val="none" w:sz="0" w:space="0" w:color="auto"/>
                        <w:right w:val="none" w:sz="0" w:space="0" w:color="auto"/>
                      </w:divBdr>
                    </w:div>
                  </w:divsChild>
                </w:div>
                <w:div w:id="1334141225">
                  <w:marLeft w:val="0"/>
                  <w:marRight w:val="0"/>
                  <w:marTop w:val="0"/>
                  <w:marBottom w:val="0"/>
                  <w:divBdr>
                    <w:top w:val="none" w:sz="0" w:space="0" w:color="auto"/>
                    <w:left w:val="none" w:sz="0" w:space="0" w:color="auto"/>
                    <w:bottom w:val="none" w:sz="0" w:space="0" w:color="auto"/>
                    <w:right w:val="none" w:sz="0" w:space="0" w:color="auto"/>
                  </w:divBdr>
                  <w:divsChild>
                    <w:div w:id="2050377298">
                      <w:marLeft w:val="0"/>
                      <w:marRight w:val="0"/>
                      <w:marTop w:val="0"/>
                      <w:marBottom w:val="0"/>
                      <w:divBdr>
                        <w:top w:val="none" w:sz="0" w:space="0" w:color="auto"/>
                        <w:left w:val="none" w:sz="0" w:space="0" w:color="auto"/>
                        <w:bottom w:val="none" w:sz="0" w:space="0" w:color="auto"/>
                        <w:right w:val="none" w:sz="0" w:space="0" w:color="auto"/>
                      </w:divBdr>
                    </w:div>
                  </w:divsChild>
                </w:div>
                <w:div w:id="268582542">
                  <w:marLeft w:val="0"/>
                  <w:marRight w:val="0"/>
                  <w:marTop w:val="0"/>
                  <w:marBottom w:val="0"/>
                  <w:divBdr>
                    <w:top w:val="none" w:sz="0" w:space="0" w:color="auto"/>
                    <w:left w:val="none" w:sz="0" w:space="0" w:color="auto"/>
                    <w:bottom w:val="none" w:sz="0" w:space="0" w:color="auto"/>
                    <w:right w:val="none" w:sz="0" w:space="0" w:color="auto"/>
                  </w:divBdr>
                  <w:divsChild>
                    <w:div w:id="304970668">
                      <w:marLeft w:val="0"/>
                      <w:marRight w:val="0"/>
                      <w:marTop w:val="0"/>
                      <w:marBottom w:val="0"/>
                      <w:divBdr>
                        <w:top w:val="none" w:sz="0" w:space="0" w:color="auto"/>
                        <w:left w:val="none" w:sz="0" w:space="0" w:color="auto"/>
                        <w:bottom w:val="none" w:sz="0" w:space="0" w:color="auto"/>
                        <w:right w:val="none" w:sz="0" w:space="0" w:color="auto"/>
                      </w:divBdr>
                    </w:div>
                  </w:divsChild>
                </w:div>
                <w:div w:id="2101632973">
                  <w:marLeft w:val="0"/>
                  <w:marRight w:val="0"/>
                  <w:marTop w:val="0"/>
                  <w:marBottom w:val="0"/>
                  <w:divBdr>
                    <w:top w:val="none" w:sz="0" w:space="0" w:color="auto"/>
                    <w:left w:val="none" w:sz="0" w:space="0" w:color="auto"/>
                    <w:bottom w:val="none" w:sz="0" w:space="0" w:color="auto"/>
                    <w:right w:val="none" w:sz="0" w:space="0" w:color="auto"/>
                  </w:divBdr>
                  <w:divsChild>
                    <w:div w:id="1959867883">
                      <w:marLeft w:val="0"/>
                      <w:marRight w:val="0"/>
                      <w:marTop w:val="0"/>
                      <w:marBottom w:val="0"/>
                      <w:divBdr>
                        <w:top w:val="none" w:sz="0" w:space="0" w:color="auto"/>
                        <w:left w:val="none" w:sz="0" w:space="0" w:color="auto"/>
                        <w:bottom w:val="none" w:sz="0" w:space="0" w:color="auto"/>
                        <w:right w:val="none" w:sz="0" w:space="0" w:color="auto"/>
                      </w:divBdr>
                    </w:div>
                  </w:divsChild>
                </w:div>
                <w:div w:id="644819658">
                  <w:marLeft w:val="0"/>
                  <w:marRight w:val="0"/>
                  <w:marTop w:val="0"/>
                  <w:marBottom w:val="0"/>
                  <w:divBdr>
                    <w:top w:val="none" w:sz="0" w:space="0" w:color="auto"/>
                    <w:left w:val="none" w:sz="0" w:space="0" w:color="auto"/>
                    <w:bottom w:val="none" w:sz="0" w:space="0" w:color="auto"/>
                    <w:right w:val="none" w:sz="0" w:space="0" w:color="auto"/>
                  </w:divBdr>
                  <w:divsChild>
                    <w:div w:id="1626348173">
                      <w:marLeft w:val="0"/>
                      <w:marRight w:val="0"/>
                      <w:marTop w:val="0"/>
                      <w:marBottom w:val="0"/>
                      <w:divBdr>
                        <w:top w:val="none" w:sz="0" w:space="0" w:color="auto"/>
                        <w:left w:val="none" w:sz="0" w:space="0" w:color="auto"/>
                        <w:bottom w:val="none" w:sz="0" w:space="0" w:color="auto"/>
                        <w:right w:val="none" w:sz="0" w:space="0" w:color="auto"/>
                      </w:divBdr>
                    </w:div>
                  </w:divsChild>
                </w:div>
                <w:div w:id="967246613">
                  <w:marLeft w:val="0"/>
                  <w:marRight w:val="0"/>
                  <w:marTop w:val="0"/>
                  <w:marBottom w:val="0"/>
                  <w:divBdr>
                    <w:top w:val="none" w:sz="0" w:space="0" w:color="auto"/>
                    <w:left w:val="none" w:sz="0" w:space="0" w:color="auto"/>
                    <w:bottom w:val="none" w:sz="0" w:space="0" w:color="auto"/>
                    <w:right w:val="none" w:sz="0" w:space="0" w:color="auto"/>
                  </w:divBdr>
                  <w:divsChild>
                    <w:div w:id="270168427">
                      <w:marLeft w:val="0"/>
                      <w:marRight w:val="0"/>
                      <w:marTop w:val="0"/>
                      <w:marBottom w:val="0"/>
                      <w:divBdr>
                        <w:top w:val="none" w:sz="0" w:space="0" w:color="auto"/>
                        <w:left w:val="none" w:sz="0" w:space="0" w:color="auto"/>
                        <w:bottom w:val="none" w:sz="0" w:space="0" w:color="auto"/>
                        <w:right w:val="none" w:sz="0" w:space="0" w:color="auto"/>
                      </w:divBdr>
                    </w:div>
                  </w:divsChild>
                </w:div>
                <w:div w:id="1063605158">
                  <w:marLeft w:val="0"/>
                  <w:marRight w:val="0"/>
                  <w:marTop w:val="0"/>
                  <w:marBottom w:val="0"/>
                  <w:divBdr>
                    <w:top w:val="none" w:sz="0" w:space="0" w:color="auto"/>
                    <w:left w:val="none" w:sz="0" w:space="0" w:color="auto"/>
                    <w:bottom w:val="none" w:sz="0" w:space="0" w:color="auto"/>
                    <w:right w:val="none" w:sz="0" w:space="0" w:color="auto"/>
                  </w:divBdr>
                  <w:divsChild>
                    <w:div w:id="1321499595">
                      <w:marLeft w:val="0"/>
                      <w:marRight w:val="0"/>
                      <w:marTop w:val="0"/>
                      <w:marBottom w:val="0"/>
                      <w:divBdr>
                        <w:top w:val="none" w:sz="0" w:space="0" w:color="auto"/>
                        <w:left w:val="none" w:sz="0" w:space="0" w:color="auto"/>
                        <w:bottom w:val="none" w:sz="0" w:space="0" w:color="auto"/>
                        <w:right w:val="none" w:sz="0" w:space="0" w:color="auto"/>
                      </w:divBdr>
                    </w:div>
                  </w:divsChild>
                </w:div>
                <w:div w:id="1917133740">
                  <w:marLeft w:val="0"/>
                  <w:marRight w:val="0"/>
                  <w:marTop w:val="0"/>
                  <w:marBottom w:val="0"/>
                  <w:divBdr>
                    <w:top w:val="none" w:sz="0" w:space="0" w:color="auto"/>
                    <w:left w:val="none" w:sz="0" w:space="0" w:color="auto"/>
                    <w:bottom w:val="none" w:sz="0" w:space="0" w:color="auto"/>
                    <w:right w:val="none" w:sz="0" w:space="0" w:color="auto"/>
                  </w:divBdr>
                  <w:divsChild>
                    <w:div w:id="449203565">
                      <w:marLeft w:val="0"/>
                      <w:marRight w:val="0"/>
                      <w:marTop w:val="0"/>
                      <w:marBottom w:val="0"/>
                      <w:divBdr>
                        <w:top w:val="none" w:sz="0" w:space="0" w:color="auto"/>
                        <w:left w:val="none" w:sz="0" w:space="0" w:color="auto"/>
                        <w:bottom w:val="none" w:sz="0" w:space="0" w:color="auto"/>
                        <w:right w:val="none" w:sz="0" w:space="0" w:color="auto"/>
                      </w:divBdr>
                    </w:div>
                  </w:divsChild>
                </w:div>
                <w:div w:id="384717405">
                  <w:marLeft w:val="0"/>
                  <w:marRight w:val="0"/>
                  <w:marTop w:val="0"/>
                  <w:marBottom w:val="0"/>
                  <w:divBdr>
                    <w:top w:val="none" w:sz="0" w:space="0" w:color="auto"/>
                    <w:left w:val="none" w:sz="0" w:space="0" w:color="auto"/>
                    <w:bottom w:val="none" w:sz="0" w:space="0" w:color="auto"/>
                    <w:right w:val="none" w:sz="0" w:space="0" w:color="auto"/>
                  </w:divBdr>
                  <w:divsChild>
                    <w:div w:id="570504330">
                      <w:marLeft w:val="0"/>
                      <w:marRight w:val="0"/>
                      <w:marTop w:val="0"/>
                      <w:marBottom w:val="0"/>
                      <w:divBdr>
                        <w:top w:val="none" w:sz="0" w:space="0" w:color="auto"/>
                        <w:left w:val="none" w:sz="0" w:space="0" w:color="auto"/>
                        <w:bottom w:val="none" w:sz="0" w:space="0" w:color="auto"/>
                        <w:right w:val="none" w:sz="0" w:space="0" w:color="auto"/>
                      </w:divBdr>
                    </w:div>
                  </w:divsChild>
                </w:div>
                <w:div w:id="351229321">
                  <w:marLeft w:val="0"/>
                  <w:marRight w:val="0"/>
                  <w:marTop w:val="0"/>
                  <w:marBottom w:val="0"/>
                  <w:divBdr>
                    <w:top w:val="none" w:sz="0" w:space="0" w:color="auto"/>
                    <w:left w:val="none" w:sz="0" w:space="0" w:color="auto"/>
                    <w:bottom w:val="none" w:sz="0" w:space="0" w:color="auto"/>
                    <w:right w:val="none" w:sz="0" w:space="0" w:color="auto"/>
                  </w:divBdr>
                  <w:divsChild>
                    <w:div w:id="1706372793">
                      <w:marLeft w:val="0"/>
                      <w:marRight w:val="0"/>
                      <w:marTop w:val="0"/>
                      <w:marBottom w:val="0"/>
                      <w:divBdr>
                        <w:top w:val="none" w:sz="0" w:space="0" w:color="auto"/>
                        <w:left w:val="none" w:sz="0" w:space="0" w:color="auto"/>
                        <w:bottom w:val="none" w:sz="0" w:space="0" w:color="auto"/>
                        <w:right w:val="none" w:sz="0" w:space="0" w:color="auto"/>
                      </w:divBdr>
                    </w:div>
                  </w:divsChild>
                </w:div>
                <w:div w:id="1117018372">
                  <w:marLeft w:val="0"/>
                  <w:marRight w:val="0"/>
                  <w:marTop w:val="0"/>
                  <w:marBottom w:val="0"/>
                  <w:divBdr>
                    <w:top w:val="none" w:sz="0" w:space="0" w:color="auto"/>
                    <w:left w:val="none" w:sz="0" w:space="0" w:color="auto"/>
                    <w:bottom w:val="none" w:sz="0" w:space="0" w:color="auto"/>
                    <w:right w:val="none" w:sz="0" w:space="0" w:color="auto"/>
                  </w:divBdr>
                  <w:divsChild>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 w:id="2118332152">
                  <w:marLeft w:val="0"/>
                  <w:marRight w:val="0"/>
                  <w:marTop w:val="0"/>
                  <w:marBottom w:val="0"/>
                  <w:divBdr>
                    <w:top w:val="none" w:sz="0" w:space="0" w:color="auto"/>
                    <w:left w:val="none" w:sz="0" w:space="0" w:color="auto"/>
                    <w:bottom w:val="none" w:sz="0" w:space="0" w:color="auto"/>
                    <w:right w:val="none" w:sz="0" w:space="0" w:color="auto"/>
                  </w:divBdr>
                  <w:divsChild>
                    <w:div w:id="449864671">
                      <w:marLeft w:val="0"/>
                      <w:marRight w:val="0"/>
                      <w:marTop w:val="0"/>
                      <w:marBottom w:val="0"/>
                      <w:divBdr>
                        <w:top w:val="none" w:sz="0" w:space="0" w:color="auto"/>
                        <w:left w:val="none" w:sz="0" w:space="0" w:color="auto"/>
                        <w:bottom w:val="none" w:sz="0" w:space="0" w:color="auto"/>
                        <w:right w:val="none" w:sz="0" w:space="0" w:color="auto"/>
                      </w:divBdr>
                    </w:div>
                  </w:divsChild>
                </w:div>
                <w:div w:id="171922625">
                  <w:marLeft w:val="0"/>
                  <w:marRight w:val="0"/>
                  <w:marTop w:val="0"/>
                  <w:marBottom w:val="0"/>
                  <w:divBdr>
                    <w:top w:val="none" w:sz="0" w:space="0" w:color="auto"/>
                    <w:left w:val="none" w:sz="0" w:space="0" w:color="auto"/>
                    <w:bottom w:val="none" w:sz="0" w:space="0" w:color="auto"/>
                    <w:right w:val="none" w:sz="0" w:space="0" w:color="auto"/>
                  </w:divBdr>
                  <w:divsChild>
                    <w:div w:id="1867712136">
                      <w:marLeft w:val="0"/>
                      <w:marRight w:val="0"/>
                      <w:marTop w:val="0"/>
                      <w:marBottom w:val="0"/>
                      <w:divBdr>
                        <w:top w:val="none" w:sz="0" w:space="0" w:color="auto"/>
                        <w:left w:val="none" w:sz="0" w:space="0" w:color="auto"/>
                        <w:bottom w:val="none" w:sz="0" w:space="0" w:color="auto"/>
                        <w:right w:val="none" w:sz="0" w:space="0" w:color="auto"/>
                      </w:divBdr>
                    </w:div>
                  </w:divsChild>
                </w:div>
                <w:div w:id="1321233109">
                  <w:marLeft w:val="0"/>
                  <w:marRight w:val="0"/>
                  <w:marTop w:val="0"/>
                  <w:marBottom w:val="0"/>
                  <w:divBdr>
                    <w:top w:val="none" w:sz="0" w:space="0" w:color="auto"/>
                    <w:left w:val="none" w:sz="0" w:space="0" w:color="auto"/>
                    <w:bottom w:val="none" w:sz="0" w:space="0" w:color="auto"/>
                    <w:right w:val="none" w:sz="0" w:space="0" w:color="auto"/>
                  </w:divBdr>
                  <w:divsChild>
                    <w:div w:id="460072050">
                      <w:marLeft w:val="0"/>
                      <w:marRight w:val="0"/>
                      <w:marTop w:val="0"/>
                      <w:marBottom w:val="0"/>
                      <w:divBdr>
                        <w:top w:val="none" w:sz="0" w:space="0" w:color="auto"/>
                        <w:left w:val="none" w:sz="0" w:space="0" w:color="auto"/>
                        <w:bottom w:val="none" w:sz="0" w:space="0" w:color="auto"/>
                        <w:right w:val="none" w:sz="0" w:space="0" w:color="auto"/>
                      </w:divBdr>
                    </w:div>
                  </w:divsChild>
                </w:div>
                <w:div w:id="315037365">
                  <w:marLeft w:val="0"/>
                  <w:marRight w:val="0"/>
                  <w:marTop w:val="0"/>
                  <w:marBottom w:val="0"/>
                  <w:divBdr>
                    <w:top w:val="none" w:sz="0" w:space="0" w:color="auto"/>
                    <w:left w:val="none" w:sz="0" w:space="0" w:color="auto"/>
                    <w:bottom w:val="none" w:sz="0" w:space="0" w:color="auto"/>
                    <w:right w:val="none" w:sz="0" w:space="0" w:color="auto"/>
                  </w:divBdr>
                  <w:divsChild>
                    <w:div w:id="287014314">
                      <w:marLeft w:val="0"/>
                      <w:marRight w:val="0"/>
                      <w:marTop w:val="0"/>
                      <w:marBottom w:val="0"/>
                      <w:divBdr>
                        <w:top w:val="none" w:sz="0" w:space="0" w:color="auto"/>
                        <w:left w:val="none" w:sz="0" w:space="0" w:color="auto"/>
                        <w:bottom w:val="none" w:sz="0" w:space="0" w:color="auto"/>
                        <w:right w:val="none" w:sz="0" w:space="0" w:color="auto"/>
                      </w:divBdr>
                    </w:div>
                  </w:divsChild>
                </w:div>
                <w:div w:id="2087265145">
                  <w:marLeft w:val="0"/>
                  <w:marRight w:val="0"/>
                  <w:marTop w:val="0"/>
                  <w:marBottom w:val="0"/>
                  <w:divBdr>
                    <w:top w:val="none" w:sz="0" w:space="0" w:color="auto"/>
                    <w:left w:val="none" w:sz="0" w:space="0" w:color="auto"/>
                    <w:bottom w:val="none" w:sz="0" w:space="0" w:color="auto"/>
                    <w:right w:val="none" w:sz="0" w:space="0" w:color="auto"/>
                  </w:divBdr>
                  <w:divsChild>
                    <w:div w:id="588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2668">
          <w:marLeft w:val="0"/>
          <w:marRight w:val="0"/>
          <w:marTop w:val="0"/>
          <w:marBottom w:val="0"/>
          <w:divBdr>
            <w:top w:val="none" w:sz="0" w:space="0" w:color="auto"/>
            <w:left w:val="none" w:sz="0" w:space="0" w:color="auto"/>
            <w:bottom w:val="none" w:sz="0" w:space="0" w:color="auto"/>
            <w:right w:val="none" w:sz="0" w:space="0" w:color="auto"/>
          </w:divBdr>
          <w:divsChild>
            <w:div w:id="68582868">
              <w:marLeft w:val="0"/>
              <w:marRight w:val="0"/>
              <w:marTop w:val="0"/>
              <w:marBottom w:val="0"/>
              <w:divBdr>
                <w:top w:val="none" w:sz="0" w:space="0" w:color="auto"/>
                <w:left w:val="none" w:sz="0" w:space="0" w:color="auto"/>
                <w:bottom w:val="none" w:sz="0" w:space="0" w:color="auto"/>
                <w:right w:val="none" w:sz="0" w:space="0" w:color="auto"/>
              </w:divBdr>
            </w:div>
            <w:div w:id="1382633314">
              <w:marLeft w:val="0"/>
              <w:marRight w:val="0"/>
              <w:marTop w:val="0"/>
              <w:marBottom w:val="0"/>
              <w:divBdr>
                <w:top w:val="none" w:sz="0" w:space="0" w:color="auto"/>
                <w:left w:val="none" w:sz="0" w:space="0" w:color="auto"/>
                <w:bottom w:val="none" w:sz="0" w:space="0" w:color="auto"/>
                <w:right w:val="none" w:sz="0" w:space="0" w:color="auto"/>
              </w:divBdr>
            </w:div>
            <w:div w:id="403183138">
              <w:marLeft w:val="0"/>
              <w:marRight w:val="0"/>
              <w:marTop w:val="0"/>
              <w:marBottom w:val="0"/>
              <w:divBdr>
                <w:top w:val="none" w:sz="0" w:space="0" w:color="auto"/>
                <w:left w:val="none" w:sz="0" w:space="0" w:color="auto"/>
                <w:bottom w:val="none" w:sz="0" w:space="0" w:color="auto"/>
                <w:right w:val="none" w:sz="0" w:space="0" w:color="auto"/>
              </w:divBdr>
            </w:div>
            <w:div w:id="1958872979">
              <w:marLeft w:val="0"/>
              <w:marRight w:val="0"/>
              <w:marTop w:val="0"/>
              <w:marBottom w:val="0"/>
              <w:divBdr>
                <w:top w:val="none" w:sz="0" w:space="0" w:color="auto"/>
                <w:left w:val="none" w:sz="0" w:space="0" w:color="auto"/>
                <w:bottom w:val="none" w:sz="0" w:space="0" w:color="auto"/>
                <w:right w:val="none" w:sz="0" w:space="0" w:color="auto"/>
              </w:divBdr>
            </w:div>
            <w:div w:id="1467745402">
              <w:marLeft w:val="0"/>
              <w:marRight w:val="0"/>
              <w:marTop w:val="0"/>
              <w:marBottom w:val="0"/>
              <w:divBdr>
                <w:top w:val="none" w:sz="0" w:space="0" w:color="auto"/>
                <w:left w:val="none" w:sz="0" w:space="0" w:color="auto"/>
                <w:bottom w:val="none" w:sz="0" w:space="0" w:color="auto"/>
                <w:right w:val="none" w:sz="0" w:space="0" w:color="auto"/>
              </w:divBdr>
            </w:div>
          </w:divsChild>
        </w:div>
        <w:div w:id="1079401617">
          <w:marLeft w:val="0"/>
          <w:marRight w:val="0"/>
          <w:marTop w:val="0"/>
          <w:marBottom w:val="0"/>
          <w:divBdr>
            <w:top w:val="none" w:sz="0" w:space="0" w:color="auto"/>
            <w:left w:val="none" w:sz="0" w:space="0" w:color="auto"/>
            <w:bottom w:val="none" w:sz="0" w:space="0" w:color="auto"/>
            <w:right w:val="none" w:sz="0" w:space="0" w:color="auto"/>
          </w:divBdr>
          <w:divsChild>
            <w:div w:id="226186855">
              <w:marLeft w:val="0"/>
              <w:marRight w:val="0"/>
              <w:marTop w:val="0"/>
              <w:marBottom w:val="0"/>
              <w:divBdr>
                <w:top w:val="none" w:sz="0" w:space="0" w:color="auto"/>
                <w:left w:val="none" w:sz="0" w:space="0" w:color="auto"/>
                <w:bottom w:val="none" w:sz="0" w:space="0" w:color="auto"/>
                <w:right w:val="none" w:sz="0" w:space="0" w:color="auto"/>
              </w:divBdr>
            </w:div>
            <w:div w:id="1152332999">
              <w:marLeft w:val="0"/>
              <w:marRight w:val="0"/>
              <w:marTop w:val="0"/>
              <w:marBottom w:val="0"/>
              <w:divBdr>
                <w:top w:val="none" w:sz="0" w:space="0" w:color="auto"/>
                <w:left w:val="none" w:sz="0" w:space="0" w:color="auto"/>
                <w:bottom w:val="none" w:sz="0" w:space="0" w:color="auto"/>
                <w:right w:val="none" w:sz="0" w:space="0" w:color="auto"/>
              </w:divBdr>
            </w:div>
            <w:div w:id="1248687860">
              <w:marLeft w:val="0"/>
              <w:marRight w:val="0"/>
              <w:marTop w:val="0"/>
              <w:marBottom w:val="0"/>
              <w:divBdr>
                <w:top w:val="none" w:sz="0" w:space="0" w:color="auto"/>
                <w:left w:val="none" w:sz="0" w:space="0" w:color="auto"/>
                <w:bottom w:val="none" w:sz="0" w:space="0" w:color="auto"/>
                <w:right w:val="none" w:sz="0" w:space="0" w:color="auto"/>
              </w:divBdr>
            </w:div>
            <w:div w:id="723796435">
              <w:marLeft w:val="0"/>
              <w:marRight w:val="0"/>
              <w:marTop w:val="0"/>
              <w:marBottom w:val="0"/>
              <w:divBdr>
                <w:top w:val="none" w:sz="0" w:space="0" w:color="auto"/>
                <w:left w:val="none" w:sz="0" w:space="0" w:color="auto"/>
                <w:bottom w:val="none" w:sz="0" w:space="0" w:color="auto"/>
                <w:right w:val="none" w:sz="0" w:space="0" w:color="auto"/>
              </w:divBdr>
            </w:div>
            <w:div w:id="1319575646">
              <w:marLeft w:val="0"/>
              <w:marRight w:val="0"/>
              <w:marTop w:val="0"/>
              <w:marBottom w:val="0"/>
              <w:divBdr>
                <w:top w:val="none" w:sz="0" w:space="0" w:color="auto"/>
                <w:left w:val="none" w:sz="0" w:space="0" w:color="auto"/>
                <w:bottom w:val="none" w:sz="0" w:space="0" w:color="auto"/>
                <w:right w:val="none" w:sz="0" w:space="0" w:color="auto"/>
              </w:divBdr>
            </w:div>
          </w:divsChild>
        </w:div>
        <w:div w:id="1351179012">
          <w:marLeft w:val="0"/>
          <w:marRight w:val="0"/>
          <w:marTop w:val="0"/>
          <w:marBottom w:val="0"/>
          <w:divBdr>
            <w:top w:val="none" w:sz="0" w:space="0" w:color="auto"/>
            <w:left w:val="none" w:sz="0" w:space="0" w:color="auto"/>
            <w:bottom w:val="none" w:sz="0" w:space="0" w:color="auto"/>
            <w:right w:val="none" w:sz="0" w:space="0" w:color="auto"/>
          </w:divBdr>
          <w:divsChild>
            <w:div w:id="761603288">
              <w:marLeft w:val="0"/>
              <w:marRight w:val="0"/>
              <w:marTop w:val="0"/>
              <w:marBottom w:val="0"/>
              <w:divBdr>
                <w:top w:val="none" w:sz="0" w:space="0" w:color="auto"/>
                <w:left w:val="none" w:sz="0" w:space="0" w:color="auto"/>
                <w:bottom w:val="none" w:sz="0" w:space="0" w:color="auto"/>
                <w:right w:val="none" w:sz="0" w:space="0" w:color="auto"/>
              </w:divBdr>
            </w:div>
            <w:div w:id="491719907">
              <w:marLeft w:val="0"/>
              <w:marRight w:val="0"/>
              <w:marTop w:val="0"/>
              <w:marBottom w:val="0"/>
              <w:divBdr>
                <w:top w:val="none" w:sz="0" w:space="0" w:color="auto"/>
                <w:left w:val="none" w:sz="0" w:space="0" w:color="auto"/>
                <w:bottom w:val="none" w:sz="0" w:space="0" w:color="auto"/>
                <w:right w:val="none" w:sz="0" w:space="0" w:color="auto"/>
              </w:divBdr>
            </w:div>
            <w:div w:id="1630280514">
              <w:marLeft w:val="0"/>
              <w:marRight w:val="0"/>
              <w:marTop w:val="0"/>
              <w:marBottom w:val="0"/>
              <w:divBdr>
                <w:top w:val="none" w:sz="0" w:space="0" w:color="auto"/>
                <w:left w:val="none" w:sz="0" w:space="0" w:color="auto"/>
                <w:bottom w:val="none" w:sz="0" w:space="0" w:color="auto"/>
                <w:right w:val="none" w:sz="0" w:space="0" w:color="auto"/>
              </w:divBdr>
            </w:div>
            <w:div w:id="1328751700">
              <w:marLeft w:val="0"/>
              <w:marRight w:val="0"/>
              <w:marTop w:val="0"/>
              <w:marBottom w:val="0"/>
              <w:divBdr>
                <w:top w:val="none" w:sz="0" w:space="0" w:color="auto"/>
                <w:left w:val="none" w:sz="0" w:space="0" w:color="auto"/>
                <w:bottom w:val="none" w:sz="0" w:space="0" w:color="auto"/>
                <w:right w:val="none" w:sz="0" w:space="0" w:color="auto"/>
              </w:divBdr>
            </w:div>
            <w:div w:id="894238879">
              <w:marLeft w:val="0"/>
              <w:marRight w:val="0"/>
              <w:marTop w:val="0"/>
              <w:marBottom w:val="0"/>
              <w:divBdr>
                <w:top w:val="none" w:sz="0" w:space="0" w:color="auto"/>
                <w:left w:val="none" w:sz="0" w:space="0" w:color="auto"/>
                <w:bottom w:val="none" w:sz="0" w:space="0" w:color="auto"/>
                <w:right w:val="none" w:sz="0" w:space="0" w:color="auto"/>
              </w:divBdr>
            </w:div>
          </w:divsChild>
        </w:div>
        <w:div w:id="1450472028">
          <w:marLeft w:val="0"/>
          <w:marRight w:val="0"/>
          <w:marTop w:val="0"/>
          <w:marBottom w:val="0"/>
          <w:divBdr>
            <w:top w:val="none" w:sz="0" w:space="0" w:color="auto"/>
            <w:left w:val="none" w:sz="0" w:space="0" w:color="auto"/>
            <w:bottom w:val="none" w:sz="0" w:space="0" w:color="auto"/>
            <w:right w:val="none" w:sz="0" w:space="0" w:color="auto"/>
          </w:divBdr>
        </w:div>
        <w:div w:id="1607730094">
          <w:marLeft w:val="0"/>
          <w:marRight w:val="0"/>
          <w:marTop w:val="0"/>
          <w:marBottom w:val="0"/>
          <w:divBdr>
            <w:top w:val="none" w:sz="0" w:space="0" w:color="auto"/>
            <w:left w:val="none" w:sz="0" w:space="0" w:color="auto"/>
            <w:bottom w:val="none" w:sz="0" w:space="0" w:color="auto"/>
            <w:right w:val="none" w:sz="0" w:space="0" w:color="auto"/>
          </w:divBdr>
        </w:div>
        <w:div w:id="790905847">
          <w:marLeft w:val="0"/>
          <w:marRight w:val="0"/>
          <w:marTop w:val="0"/>
          <w:marBottom w:val="0"/>
          <w:divBdr>
            <w:top w:val="none" w:sz="0" w:space="0" w:color="auto"/>
            <w:left w:val="none" w:sz="0" w:space="0" w:color="auto"/>
            <w:bottom w:val="none" w:sz="0" w:space="0" w:color="auto"/>
            <w:right w:val="none" w:sz="0" w:space="0" w:color="auto"/>
          </w:divBdr>
        </w:div>
        <w:div w:id="55203535">
          <w:marLeft w:val="0"/>
          <w:marRight w:val="0"/>
          <w:marTop w:val="0"/>
          <w:marBottom w:val="0"/>
          <w:divBdr>
            <w:top w:val="none" w:sz="0" w:space="0" w:color="auto"/>
            <w:left w:val="none" w:sz="0" w:space="0" w:color="auto"/>
            <w:bottom w:val="none" w:sz="0" w:space="0" w:color="auto"/>
            <w:right w:val="none" w:sz="0" w:space="0" w:color="auto"/>
          </w:divBdr>
        </w:div>
        <w:div w:id="1498694630">
          <w:marLeft w:val="0"/>
          <w:marRight w:val="0"/>
          <w:marTop w:val="0"/>
          <w:marBottom w:val="0"/>
          <w:divBdr>
            <w:top w:val="none" w:sz="0" w:space="0" w:color="auto"/>
            <w:left w:val="none" w:sz="0" w:space="0" w:color="auto"/>
            <w:bottom w:val="none" w:sz="0" w:space="0" w:color="auto"/>
            <w:right w:val="none" w:sz="0" w:space="0" w:color="auto"/>
          </w:divBdr>
        </w:div>
        <w:div w:id="1657488621">
          <w:marLeft w:val="0"/>
          <w:marRight w:val="0"/>
          <w:marTop w:val="0"/>
          <w:marBottom w:val="0"/>
          <w:divBdr>
            <w:top w:val="none" w:sz="0" w:space="0" w:color="auto"/>
            <w:left w:val="none" w:sz="0" w:space="0" w:color="auto"/>
            <w:bottom w:val="none" w:sz="0" w:space="0" w:color="auto"/>
            <w:right w:val="none" w:sz="0" w:space="0" w:color="auto"/>
          </w:divBdr>
        </w:div>
        <w:div w:id="1474253497">
          <w:marLeft w:val="0"/>
          <w:marRight w:val="0"/>
          <w:marTop w:val="0"/>
          <w:marBottom w:val="0"/>
          <w:divBdr>
            <w:top w:val="none" w:sz="0" w:space="0" w:color="auto"/>
            <w:left w:val="none" w:sz="0" w:space="0" w:color="auto"/>
            <w:bottom w:val="none" w:sz="0" w:space="0" w:color="auto"/>
            <w:right w:val="none" w:sz="0" w:space="0" w:color="auto"/>
          </w:divBdr>
        </w:div>
        <w:div w:id="765227082">
          <w:marLeft w:val="0"/>
          <w:marRight w:val="0"/>
          <w:marTop w:val="0"/>
          <w:marBottom w:val="0"/>
          <w:divBdr>
            <w:top w:val="none" w:sz="0" w:space="0" w:color="auto"/>
            <w:left w:val="none" w:sz="0" w:space="0" w:color="auto"/>
            <w:bottom w:val="none" w:sz="0" w:space="0" w:color="auto"/>
            <w:right w:val="none" w:sz="0" w:space="0" w:color="auto"/>
          </w:divBdr>
        </w:div>
        <w:div w:id="2100591491">
          <w:marLeft w:val="0"/>
          <w:marRight w:val="0"/>
          <w:marTop w:val="0"/>
          <w:marBottom w:val="0"/>
          <w:divBdr>
            <w:top w:val="none" w:sz="0" w:space="0" w:color="auto"/>
            <w:left w:val="none" w:sz="0" w:space="0" w:color="auto"/>
            <w:bottom w:val="none" w:sz="0" w:space="0" w:color="auto"/>
            <w:right w:val="none" w:sz="0" w:space="0" w:color="auto"/>
          </w:divBdr>
        </w:div>
        <w:div w:id="98990507">
          <w:marLeft w:val="0"/>
          <w:marRight w:val="0"/>
          <w:marTop w:val="0"/>
          <w:marBottom w:val="0"/>
          <w:divBdr>
            <w:top w:val="none" w:sz="0" w:space="0" w:color="auto"/>
            <w:left w:val="none" w:sz="0" w:space="0" w:color="auto"/>
            <w:bottom w:val="none" w:sz="0" w:space="0" w:color="auto"/>
            <w:right w:val="none" w:sz="0" w:space="0" w:color="auto"/>
          </w:divBdr>
        </w:div>
        <w:div w:id="1277978926">
          <w:marLeft w:val="0"/>
          <w:marRight w:val="0"/>
          <w:marTop w:val="0"/>
          <w:marBottom w:val="0"/>
          <w:divBdr>
            <w:top w:val="none" w:sz="0" w:space="0" w:color="auto"/>
            <w:left w:val="none" w:sz="0" w:space="0" w:color="auto"/>
            <w:bottom w:val="none" w:sz="0" w:space="0" w:color="auto"/>
            <w:right w:val="none" w:sz="0" w:space="0" w:color="auto"/>
          </w:divBdr>
        </w:div>
        <w:div w:id="537671401">
          <w:marLeft w:val="0"/>
          <w:marRight w:val="0"/>
          <w:marTop w:val="0"/>
          <w:marBottom w:val="0"/>
          <w:divBdr>
            <w:top w:val="none" w:sz="0" w:space="0" w:color="auto"/>
            <w:left w:val="none" w:sz="0" w:space="0" w:color="auto"/>
            <w:bottom w:val="none" w:sz="0" w:space="0" w:color="auto"/>
            <w:right w:val="none" w:sz="0" w:space="0" w:color="auto"/>
          </w:divBdr>
        </w:div>
        <w:div w:id="519783300">
          <w:marLeft w:val="0"/>
          <w:marRight w:val="0"/>
          <w:marTop w:val="0"/>
          <w:marBottom w:val="0"/>
          <w:divBdr>
            <w:top w:val="none" w:sz="0" w:space="0" w:color="auto"/>
            <w:left w:val="none" w:sz="0" w:space="0" w:color="auto"/>
            <w:bottom w:val="none" w:sz="0" w:space="0" w:color="auto"/>
            <w:right w:val="none" w:sz="0" w:space="0" w:color="auto"/>
          </w:divBdr>
        </w:div>
        <w:div w:id="1029061866">
          <w:marLeft w:val="0"/>
          <w:marRight w:val="0"/>
          <w:marTop w:val="0"/>
          <w:marBottom w:val="0"/>
          <w:divBdr>
            <w:top w:val="none" w:sz="0" w:space="0" w:color="auto"/>
            <w:left w:val="none" w:sz="0" w:space="0" w:color="auto"/>
            <w:bottom w:val="none" w:sz="0" w:space="0" w:color="auto"/>
            <w:right w:val="none" w:sz="0" w:space="0" w:color="auto"/>
          </w:divBdr>
        </w:div>
        <w:div w:id="2008508587">
          <w:marLeft w:val="0"/>
          <w:marRight w:val="0"/>
          <w:marTop w:val="0"/>
          <w:marBottom w:val="0"/>
          <w:divBdr>
            <w:top w:val="none" w:sz="0" w:space="0" w:color="auto"/>
            <w:left w:val="none" w:sz="0" w:space="0" w:color="auto"/>
            <w:bottom w:val="none" w:sz="0" w:space="0" w:color="auto"/>
            <w:right w:val="none" w:sz="0" w:space="0" w:color="auto"/>
          </w:divBdr>
        </w:div>
        <w:div w:id="155926928">
          <w:marLeft w:val="0"/>
          <w:marRight w:val="0"/>
          <w:marTop w:val="0"/>
          <w:marBottom w:val="0"/>
          <w:divBdr>
            <w:top w:val="none" w:sz="0" w:space="0" w:color="auto"/>
            <w:left w:val="none" w:sz="0" w:space="0" w:color="auto"/>
            <w:bottom w:val="none" w:sz="0" w:space="0" w:color="auto"/>
            <w:right w:val="none" w:sz="0" w:space="0" w:color="auto"/>
          </w:divBdr>
        </w:div>
        <w:div w:id="1504129084">
          <w:marLeft w:val="0"/>
          <w:marRight w:val="0"/>
          <w:marTop w:val="0"/>
          <w:marBottom w:val="0"/>
          <w:divBdr>
            <w:top w:val="none" w:sz="0" w:space="0" w:color="auto"/>
            <w:left w:val="none" w:sz="0" w:space="0" w:color="auto"/>
            <w:bottom w:val="none" w:sz="0" w:space="0" w:color="auto"/>
            <w:right w:val="none" w:sz="0" w:space="0" w:color="auto"/>
          </w:divBdr>
        </w:div>
        <w:div w:id="109281094">
          <w:marLeft w:val="0"/>
          <w:marRight w:val="0"/>
          <w:marTop w:val="0"/>
          <w:marBottom w:val="0"/>
          <w:divBdr>
            <w:top w:val="none" w:sz="0" w:space="0" w:color="auto"/>
            <w:left w:val="none" w:sz="0" w:space="0" w:color="auto"/>
            <w:bottom w:val="none" w:sz="0" w:space="0" w:color="auto"/>
            <w:right w:val="none" w:sz="0" w:space="0" w:color="auto"/>
          </w:divBdr>
        </w:div>
        <w:div w:id="1210074814">
          <w:marLeft w:val="0"/>
          <w:marRight w:val="0"/>
          <w:marTop w:val="0"/>
          <w:marBottom w:val="0"/>
          <w:divBdr>
            <w:top w:val="none" w:sz="0" w:space="0" w:color="auto"/>
            <w:left w:val="none" w:sz="0" w:space="0" w:color="auto"/>
            <w:bottom w:val="none" w:sz="0" w:space="0" w:color="auto"/>
            <w:right w:val="none" w:sz="0" w:space="0" w:color="auto"/>
          </w:divBdr>
        </w:div>
        <w:div w:id="223878340">
          <w:marLeft w:val="0"/>
          <w:marRight w:val="0"/>
          <w:marTop w:val="0"/>
          <w:marBottom w:val="0"/>
          <w:divBdr>
            <w:top w:val="none" w:sz="0" w:space="0" w:color="auto"/>
            <w:left w:val="none" w:sz="0" w:space="0" w:color="auto"/>
            <w:bottom w:val="none" w:sz="0" w:space="0" w:color="auto"/>
            <w:right w:val="none" w:sz="0" w:space="0" w:color="auto"/>
          </w:divBdr>
        </w:div>
        <w:div w:id="241531476">
          <w:marLeft w:val="0"/>
          <w:marRight w:val="0"/>
          <w:marTop w:val="0"/>
          <w:marBottom w:val="0"/>
          <w:divBdr>
            <w:top w:val="none" w:sz="0" w:space="0" w:color="auto"/>
            <w:left w:val="none" w:sz="0" w:space="0" w:color="auto"/>
            <w:bottom w:val="none" w:sz="0" w:space="0" w:color="auto"/>
            <w:right w:val="none" w:sz="0" w:space="0" w:color="auto"/>
          </w:divBdr>
        </w:div>
        <w:div w:id="305165841">
          <w:marLeft w:val="0"/>
          <w:marRight w:val="0"/>
          <w:marTop w:val="0"/>
          <w:marBottom w:val="0"/>
          <w:divBdr>
            <w:top w:val="none" w:sz="0" w:space="0" w:color="auto"/>
            <w:left w:val="none" w:sz="0" w:space="0" w:color="auto"/>
            <w:bottom w:val="none" w:sz="0" w:space="0" w:color="auto"/>
            <w:right w:val="none" w:sz="0" w:space="0" w:color="auto"/>
          </w:divBdr>
        </w:div>
        <w:div w:id="516695799">
          <w:marLeft w:val="0"/>
          <w:marRight w:val="0"/>
          <w:marTop w:val="0"/>
          <w:marBottom w:val="0"/>
          <w:divBdr>
            <w:top w:val="none" w:sz="0" w:space="0" w:color="auto"/>
            <w:left w:val="none" w:sz="0" w:space="0" w:color="auto"/>
            <w:bottom w:val="none" w:sz="0" w:space="0" w:color="auto"/>
            <w:right w:val="none" w:sz="0" w:space="0" w:color="auto"/>
          </w:divBdr>
        </w:div>
        <w:div w:id="1813478681">
          <w:marLeft w:val="0"/>
          <w:marRight w:val="0"/>
          <w:marTop w:val="0"/>
          <w:marBottom w:val="0"/>
          <w:divBdr>
            <w:top w:val="none" w:sz="0" w:space="0" w:color="auto"/>
            <w:left w:val="none" w:sz="0" w:space="0" w:color="auto"/>
            <w:bottom w:val="none" w:sz="0" w:space="0" w:color="auto"/>
            <w:right w:val="none" w:sz="0" w:space="0" w:color="auto"/>
          </w:divBdr>
        </w:div>
        <w:div w:id="1714037247">
          <w:marLeft w:val="0"/>
          <w:marRight w:val="0"/>
          <w:marTop w:val="0"/>
          <w:marBottom w:val="0"/>
          <w:divBdr>
            <w:top w:val="none" w:sz="0" w:space="0" w:color="auto"/>
            <w:left w:val="none" w:sz="0" w:space="0" w:color="auto"/>
            <w:bottom w:val="none" w:sz="0" w:space="0" w:color="auto"/>
            <w:right w:val="none" w:sz="0" w:space="0" w:color="auto"/>
          </w:divBdr>
        </w:div>
        <w:div w:id="1050886607">
          <w:marLeft w:val="0"/>
          <w:marRight w:val="0"/>
          <w:marTop w:val="0"/>
          <w:marBottom w:val="0"/>
          <w:divBdr>
            <w:top w:val="none" w:sz="0" w:space="0" w:color="auto"/>
            <w:left w:val="none" w:sz="0" w:space="0" w:color="auto"/>
            <w:bottom w:val="none" w:sz="0" w:space="0" w:color="auto"/>
            <w:right w:val="none" w:sz="0" w:space="0" w:color="auto"/>
          </w:divBdr>
        </w:div>
        <w:div w:id="1210141859">
          <w:marLeft w:val="0"/>
          <w:marRight w:val="0"/>
          <w:marTop w:val="0"/>
          <w:marBottom w:val="0"/>
          <w:divBdr>
            <w:top w:val="none" w:sz="0" w:space="0" w:color="auto"/>
            <w:left w:val="none" w:sz="0" w:space="0" w:color="auto"/>
            <w:bottom w:val="none" w:sz="0" w:space="0" w:color="auto"/>
            <w:right w:val="none" w:sz="0" w:space="0" w:color="auto"/>
          </w:divBdr>
        </w:div>
        <w:div w:id="788090206">
          <w:marLeft w:val="0"/>
          <w:marRight w:val="0"/>
          <w:marTop w:val="0"/>
          <w:marBottom w:val="0"/>
          <w:divBdr>
            <w:top w:val="none" w:sz="0" w:space="0" w:color="auto"/>
            <w:left w:val="none" w:sz="0" w:space="0" w:color="auto"/>
            <w:bottom w:val="none" w:sz="0" w:space="0" w:color="auto"/>
            <w:right w:val="none" w:sz="0" w:space="0" w:color="auto"/>
          </w:divBdr>
        </w:div>
        <w:div w:id="747533062">
          <w:marLeft w:val="0"/>
          <w:marRight w:val="0"/>
          <w:marTop w:val="0"/>
          <w:marBottom w:val="0"/>
          <w:divBdr>
            <w:top w:val="none" w:sz="0" w:space="0" w:color="auto"/>
            <w:left w:val="none" w:sz="0" w:space="0" w:color="auto"/>
            <w:bottom w:val="none" w:sz="0" w:space="0" w:color="auto"/>
            <w:right w:val="none" w:sz="0" w:space="0" w:color="auto"/>
          </w:divBdr>
        </w:div>
        <w:div w:id="1241059269">
          <w:marLeft w:val="0"/>
          <w:marRight w:val="0"/>
          <w:marTop w:val="0"/>
          <w:marBottom w:val="0"/>
          <w:divBdr>
            <w:top w:val="none" w:sz="0" w:space="0" w:color="auto"/>
            <w:left w:val="none" w:sz="0" w:space="0" w:color="auto"/>
            <w:bottom w:val="none" w:sz="0" w:space="0" w:color="auto"/>
            <w:right w:val="none" w:sz="0" w:space="0" w:color="auto"/>
          </w:divBdr>
        </w:div>
        <w:div w:id="2018000512">
          <w:marLeft w:val="0"/>
          <w:marRight w:val="0"/>
          <w:marTop w:val="0"/>
          <w:marBottom w:val="0"/>
          <w:divBdr>
            <w:top w:val="none" w:sz="0" w:space="0" w:color="auto"/>
            <w:left w:val="none" w:sz="0" w:space="0" w:color="auto"/>
            <w:bottom w:val="none" w:sz="0" w:space="0" w:color="auto"/>
            <w:right w:val="none" w:sz="0" w:space="0" w:color="auto"/>
          </w:divBdr>
        </w:div>
        <w:div w:id="1215921844">
          <w:marLeft w:val="0"/>
          <w:marRight w:val="0"/>
          <w:marTop w:val="0"/>
          <w:marBottom w:val="0"/>
          <w:divBdr>
            <w:top w:val="none" w:sz="0" w:space="0" w:color="auto"/>
            <w:left w:val="none" w:sz="0" w:space="0" w:color="auto"/>
            <w:bottom w:val="none" w:sz="0" w:space="0" w:color="auto"/>
            <w:right w:val="none" w:sz="0" w:space="0" w:color="auto"/>
          </w:divBdr>
        </w:div>
        <w:div w:id="1652638853">
          <w:marLeft w:val="0"/>
          <w:marRight w:val="0"/>
          <w:marTop w:val="0"/>
          <w:marBottom w:val="0"/>
          <w:divBdr>
            <w:top w:val="none" w:sz="0" w:space="0" w:color="auto"/>
            <w:left w:val="none" w:sz="0" w:space="0" w:color="auto"/>
            <w:bottom w:val="none" w:sz="0" w:space="0" w:color="auto"/>
            <w:right w:val="none" w:sz="0" w:space="0" w:color="auto"/>
          </w:divBdr>
        </w:div>
        <w:div w:id="1365520061">
          <w:marLeft w:val="0"/>
          <w:marRight w:val="0"/>
          <w:marTop w:val="0"/>
          <w:marBottom w:val="0"/>
          <w:divBdr>
            <w:top w:val="none" w:sz="0" w:space="0" w:color="auto"/>
            <w:left w:val="none" w:sz="0" w:space="0" w:color="auto"/>
            <w:bottom w:val="none" w:sz="0" w:space="0" w:color="auto"/>
            <w:right w:val="none" w:sz="0" w:space="0" w:color="auto"/>
          </w:divBdr>
        </w:div>
        <w:div w:id="200242191">
          <w:marLeft w:val="0"/>
          <w:marRight w:val="0"/>
          <w:marTop w:val="0"/>
          <w:marBottom w:val="0"/>
          <w:divBdr>
            <w:top w:val="none" w:sz="0" w:space="0" w:color="auto"/>
            <w:left w:val="none" w:sz="0" w:space="0" w:color="auto"/>
            <w:bottom w:val="none" w:sz="0" w:space="0" w:color="auto"/>
            <w:right w:val="none" w:sz="0" w:space="0" w:color="auto"/>
          </w:divBdr>
        </w:div>
        <w:div w:id="108818156">
          <w:marLeft w:val="0"/>
          <w:marRight w:val="0"/>
          <w:marTop w:val="0"/>
          <w:marBottom w:val="0"/>
          <w:divBdr>
            <w:top w:val="none" w:sz="0" w:space="0" w:color="auto"/>
            <w:left w:val="none" w:sz="0" w:space="0" w:color="auto"/>
            <w:bottom w:val="none" w:sz="0" w:space="0" w:color="auto"/>
            <w:right w:val="none" w:sz="0" w:space="0" w:color="auto"/>
          </w:divBdr>
        </w:div>
        <w:div w:id="63259492">
          <w:marLeft w:val="0"/>
          <w:marRight w:val="0"/>
          <w:marTop w:val="0"/>
          <w:marBottom w:val="0"/>
          <w:divBdr>
            <w:top w:val="none" w:sz="0" w:space="0" w:color="auto"/>
            <w:left w:val="none" w:sz="0" w:space="0" w:color="auto"/>
            <w:bottom w:val="none" w:sz="0" w:space="0" w:color="auto"/>
            <w:right w:val="none" w:sz="0" w:space="0" w:color="auto"/>
          </w:divBdr>
        </w:div>
        <w:div w:id="1956013810">
          <w:marLeft w:val="0"/>
          <w:marRight w:val="0"/>
          <w:marTop w:val="0"/>
          <w:marBottom w:val="0"/>
          <w:divBdr>
            <w:top w:val="none" w:sz="0" w:space="0" w:color="auto"/>
            <w:left w:val="none" w:sz="0" w:space="0" w:color="auto"/>
            <w:bottom w:val="none" w:sz="0" w:space="0" w:color="auto"/>
            <w:right w:val="none" w:sz="0" w:space="0" w:color="auto"/>
          </w:divBdr>
        </w:div>
        <w:div w:id="59443848">
          <w:marLeft w:val="0"/>
          <w:marRight w:val="0"/>
          <w:marTop w:val="0"/>
          <w:marBottom w:val="0"/>
          <w:divBdr>
            <w:top w:val="none" w:sz="0" w:space="0" w:color="auto"/>
            <w:left w:val="none" w:sz="0" w:space="0" w:color="auto"/>
            <w:bottom w:val="none" w:sz="0" w:space="0" w:color="auto"/>
            <w:right w:val="none" w:sz="0" w:space="0" w:color="auto"/>
          </w:divBdr>
        </w:div>
        <w:div w:id="144594199">
          <w:marLeft w:val="0"/>
          <w:marRight w:val="0"/>
          <w:marTop w:val="0"/>
          <w:marBottom w:val="0"/>
          <w:divBdr>
            <w:top w:val="none" w:sz="0" w:space="0" w:color="auto"/>
            <w:left w:val="none" w:sz="0" w:space="0" w:color="auto"/>
            <w:bottom w:val="none" w:sz="0" w:space="0" w:color="auto"/>
            <w:right w:val="none" w:sz="0" w:space="0" w:color="auto"/>
          </w:divBdr>
        </w:div>
        <w:div w:id="1854954205">
          <w:marLeft w:val="0"/>
          <w:marRight w:val="0"/>
          <w:marTop w:val="0"/>
          <w:marBottom w:val="0"/>
          <w:divBdr>
            <w:top w:val="none" w:sz="0" w:space="0" w:color="auto"/>
            <w:left w:val="none" w:sz="0" w:space="0" w:color="auto"/>
            <w:bottom w:val="none" w:sz="0" w:space="0" w:color="auto"/>
            <w:right w:val="none" w:sz="0" w:space="0" w:color="auto"/>
          </w:divBdr>
        </w:div>
        <w:div w:id="1746755109">
          <w:marLeft w:val="0"/>
          <w:marRight w:val="0"/>
          <w:marTop w:val="0"/>
          <w:marBottom w:val="0"/>
          <w:divBdr>
            <w:top w:val="none" w:sz="0" w:space="0" w:color="auto"/>
            <w:left w:val="none" w:sz="0" w:space="0" w:color="auto"/>
            <w:bottom w:val="none" w:sz="0" w:space="0" w:color="auto"/>
            <w:right w:val="none" w:sz="0" w:space="0" w:color="auto"/>
          </w:divBdr>
        </w:div>
        <w:div w:id="1607731441">
          <w:marLeft w:val="0"/>
          <w:marRight w:val="0"/>
          <w:marTop w:val="0"/>
          <w:marBottom w:val="0"/>
          <w:divBdr>
            <w:top w:val="none" w:sz="0" w:space="0" w:color="auto"/>
            <w:left w:val="none" w:sz="0" w:space="0" w:color="auto"/>
            <w:bottom w:val="none" w:sz="0" w:space="0" w:color="auto"/>
            <w:right w:val="none" w:sz="0" w:space="0" w:color="auto"/>
          </w:divBdr>
        </w:div>
        <w:div w:id="213657697">
          <w:marLeft w:val="0"/>
          <w:marRight w:val="0"/>
          <w:marTop w:val="0"/>
          <w:marBottom w:val="0"/>
          <w:divBdr>
            <w:top w:val="none" w:sz="0" w:space="0" w:color="auto"/>
            <w:left w:val="none" w:sz="0" w:space="0" w:color="auto"/>
            <w:bottom w:val="none" w:sz="0" w:space="0" w:color="auto"/>
            <w:right w:val="none" w:sz="0" w:space="0" w:color="auto"/>
          </w:divBdr>
        </w:div>
        <w:div w:id="613514504">
          <w:marLeft w:val="0"/>
          <w:marRight w:val="0"/>
          <w:marTop w:val="0"/>
          <w:marBottom w:val="0"/>
          <w:divBdr>
            <w:top w:val="none" w:sz="0" w:space="0" w:color="auto"/>
            <w:left w:val="none" w:sz="0" w:space="0" w:color="auto"/>
            <w:bottom w:val="none" w:sz="0" w:space="0" w:color="auto"/>
            <w:right w:val="none" w:sz="0" w:space="0" w:color="auto"/>
          </w:divBdr>
        </w:div>
        <w:div w:id="1428497582">
          <w:marLeft w:val="0"/>
          <w:marRight w:val="0"/>
          <w:marTop w:val="0"/>
          <w:marBottom w:val="0"/>
          <w:divBdr>
            <w:top w:val="none" w:sz="0" w:space="0" w:color="auto"/>
            <w:left w:val="none" w:sz="0" w:space="0" w:color="auto"/>
            <w:bottom w:val="none" w:sz="0" w:space="0" w:color="auto"/>
            <w:right w:val="none" w:sz="0" w:space="0" w:color="auto"/>
          </w:divBdr>
        </w:div>
        <w:div w:id="666446882">
          <w:marLeft w:val="0"/>
          <w:marRight w:val="0"/>
          <w:marTop w:val="0"/>
          <w:marBottom w:val="0"/>
          <w:divBdr>
            <w:top w:val="none" w:sz="0" w:space="0" w:color="auto"/>
            <w:left w:val="none" w:sz="0" w:space="0" w:color="auto"/>
            <w:bottom w:val="none" w:sz="0" w:space="0" w:color="auto"/>
            <w:right w:val="none" w:sz="0" w:space="0" w:color="auto"/>
          </w:divBdr>
        </w:div>
        <w:div w:id="557862057">
          <w:marLeft w:val="0"/>
          <w:marRight w:val="0"/>
          <w:marTop w:val="0"/>
          <w:marBottom w:val="0"/>
          <w:divBdr>
            <w:top w:val="none" w:sz="0" w:space="0" w:color="auto"/>
            <w:left w:val="none" w:sz="0" w:space="0" w:color="auto"/>
            <w:bottom w:val="none" w:sz="0" w:space="0" w:color="auto"/>
            <w:right w:val="none" w:sz="0" w:space="0" w:color="auto"/>
          </w:divBdr>
        </w:div>
        <w:div w:id="141776558">
          <w:marLeft w:val="0"/>
          <w:marRight w:val="0"/>
          <w:marTop w:val="0"/>
          <w:marBottom w:val="0"/>
          <w:divBdr>
            <w:top w:val="none" w:sz="0" w:space="0" w:color="auto"/>
            <w:left w:val="none" w:sz="0" w:space="0" w:color="auto"/>
            <w:bottom w:val="none" w:sz="0" w:space="0" w:color="auto"/>
            <w:right w:val="none" w:sz="0" w:space="0" w:color="auto"/>
          </w:divBdr>
        </w:div>
        <w:div w:id="86080861">
          <w:marLeft w:val="0"/>
          <w:marRight w:val="0"/>
          <w:marTop w:val="0"/>
          <w:marBottom w:val="0"/>
          <w:divBdr>
            <w:top w:val="none" w:sz="0" w:space="0" w:color="auto"/>
            <w:left w:val="none" w:sz="0" w:space="0" w:color="auto"/>
            <w:bottom w:val="none" w:sz="0" w:space="0" w:color="auto"/>
            <w:right w:val="none" w:sz="0" w:space="0" w:color="auto"/>
          </w:divBdr>
        </w:div>
        <w:div w:id="381448223">
          <w:marLeft w:val="0"/>
          <w:marRight w:val="0"/>
          <w:marTop w:val="0"/>
          <w:marBottom w:val="0"/>
          <w:divBdr>
            <w:top w:val="none" w:sz="0" w:space="0" w:color="auto"/>
            <w:left w:val="none" w:sz="0" w:space="0" w:color="auto"/>
            <w:bottom w:val="none" w:sz="0" w:space="0" w:color="auto"/>
            <w:right w:val="none" w:sz="0" w:space="0" w:color="auto"/>
          </w:divBdr>
          <w:divsChild>
            <w:div w:id="48455780">
              <w:marLeft w:val="0"/>
              <w:marRight w:val="0"/>
              <w:marTop w:val="0"/>
              <w:marBottom w:val="0"/>
              <w:divBdr>
                <w:top w:val="none" w:sz="0" w:space="0" w:color="auto"/>
                <w:left w:val="none" w:sz="0" w:space="0" w:color="auto"/>
                <w:bottom w:val="none" w:sz="0" w:space="0" w:color="auto"/>
                <w:right w:val="none" w:sz="0" w:space="0" w:color="auto"/>
              </w:divBdr>
            </w:div>
            <w:div w:id="286006355">
              <w:marLeft w:val="0"/>
              <w:marRight w:val="0"/>
              <w:marTop w:val="0"/>
              <w:marBottom w:val="0"/>
              <w:divBdr>
                <w:top w:val="none" w:sz="0" w:space="0" w:color="auto"/>
                <w:left w:val="none" w:sz="0" w:space="0" w:color="auto"/>
                <w:bottom w:val="none" w:sz="0" w:space="0" w:color="auto"/>
                <w:right w:val="none" w:sz="0" w:space="0" w:color="auto"/>
              </w:divBdr>
            </w:div>
            <w:div w:id="161821561">
              <w:marLeft w:val="0"/>
              <w:marRight w:val="0"/>
              <w:marTop w:val="0"/>
              <w:marBottom w:val="0"/>
              <w:divBdr>
                <w:top w:val="none" w:sz="0" w:space="0" w:color="auto"/>
                <w:left w:val="none" w:sz="0" w:space="0" w:color="auto"/>
                <w:bottom w:val="none" w:sz="0" w:space="0" w:color="auto"/>
                <w:right w:val="none" w:sz="0" w:space="0" w:color="auto"/>
              </w:divBdr>
            </w:div>
            <w:div w:id="1369530483">
              <w:marLeft w:val="0"/>
              <w:marRight w:val="0"/>
              <w:marTop w:val="0"/>
              <w:marBottom w:val="0"/>
              <w:divBdr>
                <w:top w:val="none" w:sz="0" w:space="0" w:color="auto"/>
                <w:left w:val="none" w:sz="0" w:space="0" w:color="auto"/>
                <w:bottom w:val="none" w:sz="0" w:space="0" w:color="auto"/>
                <w:right w:val="none" w:sz="0" w:space="0" w:color="auto"/>
              </w:divBdr>
            </w:div>
            <w:div w:id="1756777424">
              <w:marLeft w:val="0"/>
              <w:marRight w:val="0"/>
              <w:marTop w:val="0"/>
              <w:marBottom w:val="0"/>
              <w:divBdr>
                <w:top w:val="none" w:sz="0" w:space="0" w:color="auto"/>
                <w:left w:val="none" w:sz="0" w:space="0" w:color="auto"/>
                <w:bottom w:val="none" w:sz="0" w:space="0" w:color="auto"/>
                <w:right w:val="none" w:sz="0" w:space="0" w:color="auto"/>
              </w:divBdr>
            </w:div>
          </w:divsChild>
        </w:div>
        <w:div w:id="2081630828">
          <w:marLeft w:val="0"/>
          <w:marRight w:val="0"/>
          <w:marTop w:val="0"/>
          <w:marBottom w:val="0"/>
          <w:divBdr>
            <w:top w:val="none" w:sz="0" w:space="0" w:color="auto"/>
            <w:left w:val="none" w:sz="0" w:space="0" w:color="auto"/>
            <w:bottom w:val="none" w:sz="0" w:space="0" w:color="auto"/>
            <w:right w:val="none" w:sz="0" w:space="0" w:color="auto"/>
          </w:divBdr>
          <w:divsChild>
            <w:div w:id="1820532580">
              <w:marLeft w:val="0"/>
              <w:marRight w:val="0"/>
              <w:marTop w:val="0"/>
              <w:marBottom w:val="0"/>
              <w:divBdr>
                <w:top w:val="none" w:sz="0" w:space="0" w:color="auto"/>
                <w:left w:val="none" w:sz="0" w:space="0" w:color="auto"/>
                <w:bottom w:val="none" w:sz="0" w:space="0" w:color="auto"/>
                <w:right w:val="none" w:sz="0" w:space="0" w:color="auto"/>
              </w:divBdr>
            </w:div>
            <w:div w:id="1731004237">
              <w:marLeft w:val="0"/>
              <w:marRight w:val="0"/>
              <w:marTop w:val="0"/>
              <w:marBottom w:val="0"/>
              <w:divBdr>
                <w:top w:val="none" w:sz="0" w:space="0" w:color="auto"/>
                <w:left w:val="none" w:sz="0" w:space="0" w:color="auto"/>
                <w:bottom w:val="none" w:sz="0" w:space="0" w:color="auto"/>
                <w:right w:val="none" w:sz="0" w:space="0" w:color="auto"/>
              </w:divBdr>
            </w:div>
            <w:div w:id="240481021">
              <w:marLeft w:val="0"/>
              <w:marRight w:val="0"/>
              <w:marTop w:val="0"/>
              <w:marBottom w:val="0"/>
              <w:divBdr>
                <w:top w:val="none" w:sz="0" w:space="0" w:color="auto"/>
                <w:left w:val="none" w:sz="0" w:space="0" w:color="auto"/>
                <w:bottom w:val="none" w:sz="0" w:space="0" w:color="auto"/>
                <w:right w:val="none" w:sz="0" w:space="0" w:color="auto"/>
              </w:divBdr>
            </w:div>
            <w:div w:id="2083484786">
              <w:marLeft w:val="0"/>
              <w:marRight w:val="0"/>
              <w:marTop w:val="0"/>
              <w:marBottom w:val="0"/>
              <w:divBdr>
                <w:top w:val="none" w:sz="0" w:space="0" w:color="auto"/>
                <w:left w:val="none" w:sz="0" w:space="0" w:color="auto"/>
                <w:bottom w:val="none" w:sz="0" w:space="0" w:color="auto"/>
                <w:right w:val="none" w:sz="0" w:space="0" w:color="auto"/>
              </w:divBdr>
            </w:div>
            <w:div w:id="1504080917">
              <w:marLeft w:val="0"/>
              <w:marRight w:val="0"/>
              <w:marTop w:val="0"/>
              <w:marBottom w:val="0"/>
              <w:divBdr>
                <w:top w:val="none" w:sz="0" w:space="0" w:color="auto"/>
                <w:left w:val="none" w:sz="0" w:space="0" w:color="auto"/>
                <w:bottom w:val="none" w:sz="0" w:space="0" w:color="auto"/>
                <w:right w:val="none" w:sz="0" w:space="0" w:color="auto"/>
              </w:divBdr>
            </w:div>
          </w:divsChild>
        </w:div>
        <w:div w:id="104278072">
          <w:marLeft w:val="0"/>
          <w:marRight w:val="0"/>
          <w:marTop w:val="0"/>
          <w:marBottom w:val="0"/>
          <w:divBdr>
            <w:top w:val="none" w:sz="0" w:space="0" w:color="auto"/>
            <w:left w:val="none" w:sz="0" w:space="0" w:color="auto"/>
            <w:bottom w:val="none" w:sz="0" w:space="0" w:color="auto"/>
            <w:right w:val="none" w:sz="0" w:space="0" w:color="auto"/>
          </w:divBdr>
        </w:div>
        <w:div w:id="5914124">
          <w:marLeft w:val="0"/>
          <w:marRight w:val="0"/>
          <w:marTop w:val="0"/>
          <w:marBottom w:val="0"/>
          <w:divBdr>
            <w:top w:val="none" w:sz="0" w:space="0" w:color="auto"/>
            <w:left w:val="none" w:sz="0" w:space="0" w:color="auto"/>
            <w:bottom w:val="none" w:sz="0" w:space="0" w:color="auto"/>
            <w:right w:val="none" w:sz="0" w:space="0" w:color="auto"/>
          </w:divBdr>
        </w:div>
        <w:div w:id="1905866943">
          <w:marLeft w:val="0"/>
          <w:marRight w:val="0"/>
          <w:marTop w:val="0"/>
          <w:marBottom w:val="0"/>
          <w:divBdr>
            <w:top w:val="none" w:sz="0" w:space="0" w:color="auto"/>
            <w:left w:val="none" w:sz="0" w:space="0" w:color="auto"/>
            <w:bottom w:val="none" w:sz="0" w:space="0" w:color="auto"/>
            <w:right w:val="none" w:sz="0" w:space="0" w:color="auto"/>
          </w:divBdr>
        </w:div>
        <w:div w:id="194970573">
          <w:marLeft w:val="0"/>
          <w:marRight w:val="0"/>
          <w:marTop w:val="0"/>
          <w:marBottom w:val="0"/>
          <w:divBdr>
            <w:top w:val="none" w:sz="0" w:space="0" w:color="auto"/>
            <w:left w:val="none" w:sz="0" w:space="0" w:color="auto"/>
            <w:bottom w:val="none" w:sz="0" w:space="0" w:color="auto"/>
            <w:right w:val="none" w:sz="0" w:space="0" w:color="auto"/>
          </w:divBdr>
        </w:div>
        <w:div w:id="1777748217">
          <w:marLeft w:val="0"/>
          <w:marRight w:val="0"/>
          <w:marTop w:val="0"/>
          <w:marBottom w:val="0"/>
          <w:divBdr>
            <w:top w:val="none" w:sz="0" w:space="0" w:color="auto"/>
            <w:left w:val="none" w:sz="0" w:space="0" w:color="auto"/>
            <w:bottom w:val="none" w:sz="0" w:space="0" w:color="auto"/>
            <w:right w:val="none" w:sz="0" w:space="0" w:color="auto"/>
          </w:divBdr>
        </w:div>
        <w:div w:id="614677918">
          <w:marLeft w:val="0"/>
          <w:marRight w:val="0"/>
          <w:marTop w:val="0"/>
          <w:marBottom w:val="0"/>
          <w:divBdr>
            <w:top w:val="none" w:sz="0" w:space="0" w:color="auto"/>
            <w:left w:val="none" w:sz="0" w:space="0" w:color="auto"/>
            <w:bottom w:val="none" w:sz="0" w:space="0" w:color="auto"/>
            <w:right w:val="none" w:sz="0" w:space="0" w:color="auto"/>
          </w:divBdr>
        </w:div>
        <w:div w:id="1660618155">
          <w:marLeft w:val="0"/>
          <w:marRight w:val="0"/>
          <w:marTop w:val="0"/>
          <w:marBottom w:val="0"/>
          <w:divBdr>
            <w:top w:val="none" w:sz="0" w:space="0" w:color="auto"/>
            <w:left w:val="none" w:sz="0" w:space="0" w:color="auto"/>
            <w:bottom w:val="none" w:sz="0" w:space="0" w:color="auto"/>
            <w:right w:val="none" w:sz="0" w:space="0" w:color="auto"/>
          </w:divBdr>
        </w:div>
        <w:div w:id="1795324064">
          <w:marLeft w:val="0"/>
          <w:marRight w:val="0"/>
          <w:marTop w:val="0"/>
          <w:marBottom w:val="0"/>
          <w:divBdr>
            <w:top w:val="none" w:sz="0" w:space="0" w:color="auto"/>
            <w:left w:val="none" w:sz="0" w:space="0" w:color="auto"/>
            <w:bottom w:val="none" w:sz="0" w:space="0" w:color="auto"/>
            <w:right w:val="none" w:sz="0" w:space="0" w:color="auto"/>
          </w:divBdr>
        </w:div>
        <w:div w:id="1124931511">
          <w:marLeft w:val="0"/>
          <w:marRight w:val="0"/>
          <w:marTop w:val="0"/>
          <w:marBottom w:val="0"/>
          <w:divBdr>
            <w:top w:val="none" w:sz="0" w:space="0" w:color="auto"/>
            <w:left w:val="none" w:sz="0" w:space="0" w:color="auto"/>
            <w:bottom w:val="none" w:sz="0" w:space="0" w:color="auto"/>
            <w:right w:val="none" w:sz="0" w:space="0" w:color="auto"/>
          </w:divBdr>
        </w:div>
        <w:div w:id="1490555363">
          <w:marLeft w:val="0"/>
          <w:marRight w:val="0"/>
          <w:marTop w:val="0"/>
          <w:marBottom w:val="0"/>
          <w:divBdr>
            <w:top w:val="none" w:sz="0" w:space="0" w:color="auto"/>
            <w:left w:val="none" w:sz="0" w:space="0" w:color="auto"/>
            <w:bottom w:val="none" w:sz="0" w:space="0" w:color="auto"/>
            <w:right w:val="none" w:sz="0" w:space="0" w:color="auto"/>
          </w:divBdr>
        </w:div>
        <w:div w:id="1122841572">
          <w:marLeft w:val="0"/>
          <w:marRight w:val="0"/>
          <w:marTop w:val="0"/>
          <w:marBottom w:val="0"/>
          <w:divBdr>
            <w:top w:val="none" w:sz="0" w:space="0" w:color="auto"/>
            <w:left w:val="none" w:sz="0" w:space="0" w:color="auto"/>
            <w:bottom w:val="none" w:sz="0" w:space="0" w:color="auto"/>
            <w:right w:val="none" w:sz="0" w:space="0" w:color="auto"/>
          </w:divBdr>
        </w:div>
        <w:div w:id="1034427539">
          <w:marLeft w:val="0"/>
          <w:marRight w:val="0"/>
          <w:marTop w:val="0"/>
          <w:marBottom w:val="0"/>
          <w:divBdr>
            <w:top w:val="none" w:sz="0" w:space="0" w:color="auto"/>
            <w:left w:val="none" w:sz="0" w:space="0" w:color="auto"/>
            <w:bottom w:val="none" w:sz="0" w:space="0" w:color="auto"/>
            <w:right w:val="none" w:sz="0" w:space="0" w:color="auto"/>
          </w:divBdr>
        </w:div>
        <w:div w:id="984701563">
          <w:marLeft w:val="0"/>
          <w:marRight w:val="0"/>
          <w:marTop w:val="0"/>
          <w:marBottom w:val="0"/>
          <w:divBdr>
            <w:top w:val="none" w:sz="0" w:space="0" w:color="auto"/>
            <w:left w:val="none" w:sz="0" w:space="0" w:color="auto"/>
            <w:bottom w:val="none" w:sz="0" w:space="0" w:color="auto"/>
            <w:right w:val="none" w:sz="0" w:space="0" w:color="auto"/>
          </w:divBdr>
        </w:div>
        <w:div w:id="1026442659">
          <w:marLeft w:val="0"/>
          <w:marRight w:val="0"/>
          <w:marTop w:val="0"/>
          <w:marBottom w:val="0"/>
          <w:divBdr>
            <w:top w:val="none" w:sz="0" w:space="0" w:color="auto"/>
            <w:left w:val="none" w:sz="0" w:space="0" w:color="auto"/>
            <w:bottom w:val="none" w:sz="0" w:space="0" w:color="auto"/>
            <w:right w:val="none" w:sz="0" w:space="0" w:color="auto"/>
          </w:divBdr>
        </w:div>
        <w:div w:id="308364772">
          <w:marLeft w:val="0"/>
          <w:marRight w:val="0"/>
          <w:marTop w:val="0"/>
          <w:marBottom w:val="0"/>
          <w:divBdr>
            <w:top w:val="none" w:sz="0" w:space="0" w:color="auto"/>
            <w:left w:val="none" w:sz="0" w:space="0" w:color="auto"/>
            <w:bottom w:val="none" w:sz="0" w:space="0" w:color="auto"/>
            <w:right w:val="none" w:sz="0" w:space="0" w:color="auto"/>
          </w:divBdr>
        </w:div>
        <w:div w:id="1686444100">
          <w:marLeft w:val="0"/>
          <w:marRight w:val="0"/>
          <w:marTop w:val="0"/>
          <w:marBottom w:val="0"/>
          <w:divBdr>
            <w:top w:val="none" w:sz="0" w:space="0" w:color="auto"/>
            <w:left w:val="none" w:sz="0" w:space="0" w:color="auto"/>
            <w:bottom w:val="none" w:sz="0" w:space="0" w:color="auto"/>
            <w:right w:val="none" w:sz="0" w:space="0" w:color="auto"/>
          </w:divBdr>
        </w:div>
        <w:div w:id="1832217372">
          <w:marLeft w:val="0"/>
          <w:marRight w:val="0"/>
          <w:marTop w:val="0"/>
          <w:marBottom w:val="0"/>
          <w:divBdr>
            <w:top w:val="none" w:sz="0" w:space="0" w:color="auto"/>
            <w:left w:val="none" w:sz="0" w:space="0" w:color="auto"/>
            <w:bottom w:val="none" w:sz="0" w:space="0" w:color="auto"/>
            <w:right w:val="none" w:sz="0" w:space="0" w:color="auto"/>
          </w:divBdr>
        </w:div>
        <w:div w:id="929970984">
          <w:marLeft w:val="0"/>
          <w:marRight w:val="0"/>
          <w:marTop w:val="0"/>
          <w:marBottom w:val="0"/>
          <w:divBdr>
            <w:top w:val="none" w:sz="0" w:space="0" w:color="auto"/>
            <w:left w:val="none" w:sz="0" w:space="0" w:color="auto"/>
            <w:bottom w:val="none" w:sz="0" w:space="0" w:color="auto"/>
            <w:right w:val="none" w:sz="0" w:space="0" w:color="auto"/>
          </w:divBdr>
        </w:div>
        <w:div w:id="67729408">
          <w:marLeft w:val="0"/>
          <w:marRight w:val="0"/>
          <w:marTop w:val="0"/>
          <w:marBottom w:val="0"/>
          <w:divBdr>
            <w:top w:val="none" w:sz="0" w:space="0" w:color="auto"/>
            <w:left w:val="none" w:sz="0" w:space="0" w:color="auto"/>
            <w:bottom w:val="none" w:sz="0" w:space="0" w:color="auto"/>
            <w:right w:val="none" w:sz="0" w:space="0" w:color="auto"/>
          </w:divBdr>
        </w:div>
        <w:div w:id="915045553">
          <w:marLeft w:val="0"/>
          <w:marRight w:val="0"/>
          <w:marTop w:val="0"/>
          <w:marBottom w:val="0"/>
          <w:divBdr>
            <w:top w:val="none" w:sz="0" w:space="0" w:color="auto"/>
            <w:left w:val="none" w:sz="0" w:space="0" w:color="auto"/>
            <w:bottom w:val="none" w:sz="0" w:space="0" w:color="auto"/>
            <w:right w:val="none" w:sz="0" w:space="0" w:color="auto"/>
          </w:divBdr>
        </w:div>
        <w:div w:id="893661260">
          <w:marLeft w:val="0"/>
          <w:marRight w:val="0"/>
          <w:marTop w:val="0"/>
          <w:marBottom w:val="0"/>
          <w:divBdr>
            <w:top w:val="none" w:sz="0" w:space="0" w:color="auto"/>
            <w:left w:val="none" w:sz="0" w:space="0" w:color="auto"/>
            <w:bottom w:val="none" w:sz="0" w:space="0" w:color="auto"/>
            <w:right w:val="none" w:sz="0" w:space="0" w:color="auto"/>
          </w:divBdr>
        </w:div>
        <w:div w:id="1710303693">
          <w:marLeft w:val="0"/>
          <w:marRight w:val="0"/>
          <w:marTop w:val="0"/>
          <w:marBottom w:val="0"/>
          <w:divBdr>
            <w:top w:val="none" w:sz="0" w:space="0" w:color="auto"/>
            <w:left w:val="none" w:sz="0" w:space="0" w:color="auto"/>
            <w:bottom w:val="none" w:sz="0" w:space="0" w:color="auto"/>
            <w:right w:val="none" w:sz="0" w:space="0" w:color="auto"/>
          </w:divBdr>
        </w:div>
        <w:div w:id="1122723282">
          <w:marLeft w:val="0"/>
          <w:marRight w:val="0"/>
          <w:marTop w:val="0"/>
          <w:marBottom w:val="0"/>
          <w:divBdr>
            <w:top w:val="none" w:sz="0" w:space="0" w:color="auto"/>
            <w:left w:val="none" w:sz="0" w:space="0" w:color="auto"/>
            <w:bottom w:val="none" w:sz="0" w:space="0" w:color="auto"/>
            <w:right w:val="none" w:sz="0" w:space="0" w:color="auto"/>
          </w:divBdr>
        </w:div>
        <w:div w:id="1450009469">
          <w:marLeft w:val="0"/>
          <w:marRight w:val="0"/>
          <w:marTop w:val="0"/>
          <w:marBottom w:val="0"/>
          <w:divBdr>
            <w:top w:val="none" w:sz="0" w:space="0" w:color="auto"/>
            <w:left w:val="none" w:sz="0" w:space="0" w:color="auto"/>
            <w:bottom w:val="none" w:sz="0" w:space="0" w:color="auto"/>
            <w:right w:val="none" w:sz="0" w:space="0" w:color="auto"/>
          </w:divBdr>
        </w:div>
        <w:div w:id="1622759677">
          <w:marLeft w:val="0"/>
          <w:marRight w:val="0"/>
          <w:marTop w:val="0"/>
          <w:marBottom w:val="0"/>
          <w:divBdr>
            <w:top w:val="none" w:sz="0" w:space="0" w:color="auto"/>
            <w:left w:val="none" w:sz="0" w:space="0" w:color="auto"/>
            <w:bottom w:val="none" w:sz="0" w:space="0" w:color="auto"/>
            <w:right w:val="none" w:sz="0" w:space="0" w:color="auto"/>
          </w:divBdr>
        </w:div>
        <w:div w:id="240143547">
          <w:marLeft w:val="0"/>
          <w:marRight w:val="0"/>
          <w:marTop w:val="0"/>
          <w:marBottom w:val="0"/>
          <w:divBdr>
            <w:top w:val="none" w:sz="0" w:space="0" w:color="auto"/>
            <w:left w:val="none" w:sz="0" w:space="0" w:color="auto"/>
            <w:bottom w:val="none" w:sz="0" w:space="0" w:color="auto"/>
            <w:right w:val="none" w:sz="0" w:space="0" w:color="auto"/>
          </w:divBdr>
        </w:div>
        <w:div w:id="1337919243">
          <w:marLeft w:val="0"/>
          <w:marRight w:val="0"/>
          <w:marTop w:val="0"/>
          <w:marBottom w:val="0"/>
          <w:divBdr>
            <w:top w:val="none" w:sz="0" w:space="0" w:color="auto"/>
            <w:left w:val="none" w:sz="0" w:space="0" w:color="auto"/>
            <w:bottom w:val="none" w:sz="0" w:space="0" w:color="auto"/>
            <w:right w:val="none" w:sz="0" w:space="0" w:color="auto"/>
          </w:divBdr>
        </w:div>
        <w:div w:id="877084897">
          <w:marLeft w:val="0"/>
          <w:marRight w:val="0"/>
          <w:marTop w:val="0"/>
          <w:marBottom w:val="0"/>
          <w:divBdr>
            <w:top w:val="none" w:sz="0" w:space="0" w:color="auto"/>
            <w:left w:val="none" w:sz="0" w:space="0" w:color="auto"/>
            <w:bottom w:val="none" w:sz="0" w:space="0" w:color="auto"/>
            <w:right w:val="none" w:sz="0" w:space="0" w:color="auto"/>
          </w:divBdr>
        </w:div>
        <w:div w:id="37248277">
          <w:marLeft w:val="0"/>
          <w:marRight w:val="0"/>
          <w:marTop w:val="0"/>
          <w:marBottom w:val="0"/>
          <w:divBdr>
            <w:top w:val="none" w:sz="0" w:space="0" w:color="auto"/>
            <w:left w:val="none" w:sz="0" w:space="0" w:color="auto"/>
            <w:bottom w:val="none" w:sz="0" w:space="0" w:color="auto"/>
            <w:right w:val="none" w:sz="0" w:space="0" w:color="auto"/>
          </w:divBdr>
        </w:div>
        <w:div w:id="197395905">
          <w:marLeft w:val="0"/>
          <w:marRight w:val="0"/>
          <w:marTop w:val="0"/>
          <w:marBottom w:val="0"/>
          <w:divBdr>
            <w:top w:val="none" w:sz="0" w:space="0" w:color="auto"/>
            <w:left w:val="none" w:sz="0" w:space="0" w:color="auto"/>
            <w:bottom w:val="none" w:sz="0" w:space="0" w:color="auto"/>
            <w:right w:val="none" w:sz="0" w:space="0" w:color="auto"/>
          </w:divBdr>
        </w:div>
        <w:div w:id="925918941">
          <w:marLeft w:val="0"/>
          <w:marRight w:val="0"/>
          <w:marTop w:val="0"/>
          <w:marBottom w:val="0"/>
          <w:divBdr>
            <w:top w:val="none" w:sz="0" w:space="0" w:color="auto"/>
            <w:left w:val="none" w:sz="0" w:space="0" w:color="auto"/>
            <w:bottom w:val="none" w:sz="0" w:space="0" w:color="auto"/>
            <w:right w:val="none" w:sz="0" w:space="0" w:color="auto"/>
          </w:divBdr>
          <w:divsChild>
            <w:div w:id="1211305663">
              <w:marLeft w:val="0"/>
              <w:marRight w:val="0"/>
              <w:marTop w:val="0"/>
              <w:marBottom w:val="0"/>
              <w:divBdr>
                <w:top w:val="none" w:sz="0" w:space="0" w:color="auto"/>
                <w:left w:val="none" w:sz="0" w:space="0" w:color="auto"/>
                <w:bottom w:val="none" w:sz="0" w:space="0" w:color="auto"/>
                <w:right w:val="none" w:sz="0" w:space="0" w:color="auto"/>
              </w:divBdr>
            </w:div>
            <w:div w:id="1345353500">
              <w:marLeft w:val="0"/>
              <w:marRight w:val="0"/>
              <w:marTop w:val="0"/>
              <w:marBottom w:val="0"/>
              <w:divBdr>
                <w:top w:val="none" w:sz="0" w:space="0" w:color="auto"/>
                <w:left w:val="none" w:sz="0" w:space="0" w:color="auto"/>
                <w:bottom w:val="none" w:sz="0" w:space="0" w:color="auto"/>
                <w:right w:val="none" w:sz="0" w:space="0" w:color="auto"/>
              </w:divBdr>
            </w:div>
            <w:div w:id="387724846">
              <w:marLeft w:val="0"/>
              <w:marRight w:val="0"/>
              <w:marTop w:val="0"/>
              <w:marBottom w:val="0"/>
              <w:divBdr>
                <w:top w:val="none" w:sz="0" w:space="0" w:color="auto"/>
                <w:left w:val="none" w:sz="0" w:space="0" w:color="auto"/>
                <w:bottom w:val="none" w:sz="0" w:space="0" w:color="auto"/>
                <w:right w:val="none" w:sz="0" w:space="0" w:color="auto"/>
              </w:divBdr>
            </w:div>
            <w:div w:id="145054949">
              <w:marLeft w:val="0"/>
              <w:marRight w:val="0"/>
              <w:marTop w:val="0"/>
              <w:marBottom w:val="0"/>
              <w:divBdr>
                <w:top w:val="none" w:sz="0" w:space="0" w:color="auto"/>
                <w:left w:val="none" w:sz="0" w:space="0" w:color="auto"/>
                <w:bottom w:val="none" w:sz="0" w:space="0" w:color="auto"/>
                <w:right w:val="none" w:sz="0" w:space="0" w:color="auto"/>
              </w:divBdr>
            </w:div>
            <w:div w:id="1340960817">
              <w:marLeft w:val="0"/>
              <w:marRight w:val="0"/>
              <w:marTop w:val="0"/>
              <w:marBottom w:val="0"/>
              <w:divBdr>
                <w:top w:val="none" w:sz="0" w:space="0" w:color="auto"/>
                <w:left w:val="none" w:sz="0" w:space="0" w:color="auto"/>
                <w:bottom w:val="none" w:sz="0" w:space="0" w:color="auto"/>
                <w:right w:val="none" w:sz="0" w:space="0" w:color="auto"/>
              </w:divBdr>
            </w:div>
          </w:divsChild>
        </w:div>
        <w:div w:id="657460152">
          <w:marLeft w:val="0"/>
          <w:marRight w:val="0"/>
          <w:marTop w:val="0"/>
          <w:marBottom w:val="0"/>
          <w:divBdr>
            <w:top w:val="none" w:sz="0" w:space="0" w:color="auto"/>
            <w:left w:val="none" w:sz="0" w:space="0" w:color="auto"/>
            <w:bottom w:val="none" w:sz="0" w:space="0" w:color="auto"/>
            <w:right w:val="none" w:sz="0" w:space="0" w:color="auto"/>
          </w:divBdr>
          <w:divsChild>
            <w:div w:id="1225526449">
              <w:marLeft w:val="0"/>
              <w:marRight w:val="0"/>
              <w:marTop w:val="0"/>
              <w:marBottom w:val="0"/>
              <w:divBdr>
                <w:top w:val="none" w:sz="0" w:space="0" w:color="auto"/>
                <w:left w:val="none" w:sz="0" w:space="0" w:color="auto"/>
                <w:bottom w:val="none" w:sz="0" w:space="0" w:color="auto"/>
                <w:right w:val="none" w:sz="0" w:space="0" w:color="auto"/>
              </w:divBdr>
            </w:div>
            <w:div w:id="1652251448">
              <w:marLeft w:val="0"/>
              <w:marRight w:val="0"/>
              <w:marTop w:val="0"/>
              <w:marBottom w:val="0"/>
              <w:divBdr>
                <w:top w:val="none" w:sz="0" w:space="0" w:color="auto"/>
                <w:left w:val="none" w:sz="0" w:space="0" w:color="auto"/>
                <w:bottom w:val="none" w:sz="0" w:space="0" w:color="auto"/>
                <w:right w:val="none" w:sz="0" w:space="0" w:color="auto"/>
              </w:divBdr>
            </w:div>
            <w:div w:id="314453157">
              <w:marLeft w:val="0"/>
              <w:marRight w:val="0"/>
              <w:marTop w:val="0"/>
              <w:marBottom w:val="0"/>
              <w:divBdr>
                <w:top w:val="none" w:sz="0" w:space="0" w:color="auto"/>
                <w:left w:val="none" w:sz="0" w:space="0" w:color="auto"/>
                <w:bottom w:val="none" w:sz="0" w:space="0" w:color="auto"/>
                <w:right w:val="none" w:sz="0" w:space="0" w:color="auto"/>
              </w:divBdr>
            </w:div>
            <w:div w:id="1384676587">
              <w:marLeft w:val="0"/>
              <w:marRight w:val="0"/>
              <w:marTop w:val="0"/>
              <w:marBottom w:val="0"/>
              <w:divBdr>
                <w:top w:val="none" w:sz="0" w:space="0" w:color="auto"/>
                <w:left w:val="none" w:sz="0" w:space="0" w:color="auto"/>
                <w:bottom w:val="none" w:sz="0" w:space="0" w:color="auto"/>
                <w:right w:val="none" w:sz="0" w:space="0" w:color="auto"/>
              </w:divBdr>
            </w:div>
            <w:div w:id="1965237051">
              <w:marLeft w:val="0"/>
              <w:marRight w:val="0"/>
              <w:marTop w:val="0"/>
              <w:marBottom w:val="0"/>
              <w:divBdr>
                <w:top w:val="none" w:sz="0" w:space="0" w:color="auto"/>
                <w:left w:val="none" w:sz="0" w:space="0" w:color="auto"/>
                <w:bottom w:val="none" w:sz="0" w:space="0" w:color="auto"/>
                <w:right w:val="none" w:sz="0" w:space="0" w:color="auto"/>
              </w:divBdr>
            </w:div>
          </w:divsChild>
        </w:div>
        <w:div w:id="648902154">
          <w:marLeft w:val="0"/>
          <w:marRight w:val="0"/>
          <w:marTop w:val="0"/>
          <w:marBottom w:val="0"/>
          <w:divBdr>
            <w:top w:val="none" w:sz="0" w:space="0" w:color="auto"/>
            <w:left w:val="none" w:sz="0" w:space="0" w:color="auto"/>
            <w:bottom w:val="none" w:sz="0" w:space="0" w:color="auto"/>
            <w:right w:val="none" w:sz="0" w:space="0" w:color="auto"/>
          </w:divBdr>
        </w:div>
        <w:div w:id="1993370344">
          <w:marLeft w:val="0"/>
          <w:marRight w:val="0"/>
          <w:marTop w:val="0"/>
          <w:marBottom w:val="0"/>
          <w:divBdr>
            <w:top w:val="none" w:sz="0" w:space="0" w:color="auto"/>
            <w:left w:val="none" w:sz="0" w:space="0" w:color="auto"/>
            <w:bottom w:val="none" w:sz="0" w:space="0" w:color="auto"/>
            <w:right w:val="none" w:sz="0" w:space="0" w:color="auto"/>
          </w:divBdr>
        </w:div>
        <w:div w:id="1602227256">
          <w:marLeft w:val="0"/>
          <w:marRight w:val="0"/>
          <w:marTop w:val="0"/>
          <w:marBottom w:val="0"/>
          <w:divBdr>
            <w:top w:val="none" w:sz="0" w:space="0" w:color="auto"/>
            <w:left w:val="none" w:sz="0" w:space="0" w:color="auto"/>
            <w:bottom w:val="none" w:sz="0" w:space="0" w:color="auto"/>
            <w:right w:val="none" w:sz="0" w:space="0" w:color="auto"/>
          </w:divBdr>
        </w:div>
        <w:div w:id="1527208042">
          <w:marLeft w:val="0"/>
          <w:marRight w:val="0"/>
          <w:marTop w:val="0"/>
          <w:marBottom w:val="0"/>
          <w:divBdr>
            <w:top w:val="none" w:sz="0" w:space="0" w:color="auto"/>
            <w:left w:val="none" w:sz="0" w:space="0" w:color="auto"/>
            <w:bottom w:val="none" w:sz="0" w:space="0" w:color="auto"/>
            <w:right w:val="none" w:sz="0" w:space="0" w:color="auto"/>
          </w:divBdr>
        </w:div>
        <w:div w:id="2107266237">
          <w:marLeft w:val="0"/>
          <w:marRight w:val="0"/>
          <w:marTop w:val="0"/>
          <w:marBottom w:val="0"/>
          <w:divBdr>
            <w:top w:val="none" w:sz="0" w:space="0" w:color="auto"/>
            <w:left w:val="none" w:sz="0" w:space="0" w:color="auto"/>
            <w:bottom w:val="none" w:sz="0" w:space="0" w:color="auto"/>
            <w:right w:val="none" w:sz="0" w:space="0" w:color="auto"/>
          </w:divBdr>
        </w:div>
        <w:div w:id="1702171975">
          <w:marLeft w:val="0"/>
          <w:marRight w:val="0"/>
          <w:marTop w:val="0"/>
          <w:marBottom w:val="0"/>
          <w:divBdr>
            <w:top w:val="none" w:sz="0" w:space="0" w:color="auto"/>
            <w:left w:val="none" w:sz="0" w:space="0" w:color="auto"/>
            <w:bottom w:val="none" w:sz="0" w:space="0" w:color="auto"/>
            <w:right w:val="none" w:sz="0" w:space="0" w:color="auto"/>
          </w:divBdr>
        </w:div>
        <w:div w:id="1220677492">
          <w:marLeft w:val="0"/>
          <w:marRight w:val="0"/>
          <w:marTop w:val="0"/>
          <w:marBottom w:val="0"/>
          <w:divBdr>
            <w:top w:val="none" w:sz="0" w:space="0" w:color="auto"/>
            <w:left w:val="none" w:sz="0" w:space="0" w:color="auto"/>
            <w:bottom w:val="none" w:sz="0" w:space="0" w:color="auto"/>
            <w:right w:val="none" w:sz="0" w:space="0" w:color="auto"/>
          </w:divBdr>
        </w:div>
        <w:div w:id="1649937999">
          <w:marLeft w:val="0"/>
          <w:marRight w:val="0"/>
          <w:marTop w:val="0"/>
          <w:marBottom w:val="0"/>
          <w:divBdr>
            <w:top w:val="none" w:sz="0" w:space="0" w:color="auto"/>
            <w:left w:val="none" w:sz="0" w:space="0" w:color="auto"/>
            <w:bottom w:val="none" w:sz="0" w:space="0" w:color="auto"/>
            <w:right w:val="none" w:sz="0" w:space="0" w:color="auto"/>
          </w:divBdr>
        </w:div>
        <w:div w:id="1736009740">
          <w:marLeft w:val="0"/>
          <w:marRight w:val="0"/>
          <w:marTop w:val="0"/>
          <w:marBottom w:val="0"/>
          <w:divBdr>
            <w:top w:val="none" w:sz="0" w:space="0" w:color="auto"/>
            <w:left w:val="none" w:sz="0" w:space="0" w:color="auto"/>
            <w:bottom w:val="none" w:sz="0" w:space="0" w:color="auto"/>
            <w:right w:val="none" w:sz="0" w:space="0" w:color="auto"/>
          </w:divBdr>
        </w:div>
        <w:div w:id="879703620">
          <w:marLeft w:val="0"/>
          <w:marRight w:val="0"/>
          <w:marTop w:val="0"/>
          <w:marBottom w:val="0"/>
          <w:divBdr>
            <w:top w:val="none" w:sz="0" w:space="0" w:color="auto"/>
            <w:left w:val="none" w:sz="0" w:space="0" w:color="auto"/>
            <w:bottom w:val="none" w:sz="0" w:space="0" w:color="auto"/>
            <w:right w:val="none" w:sz="0" w:space="0" w:color="auto"/>
          </w:divBdr>
        </w:div>
        <w:div w:id="1962761499">
          <w:marLeft w:val="0"/>
          <w:marRight w:val="0"/>
          <w:marTop w:val="0"/>
          <w:marBottom w:val="0"/>
          <w:divBdr>
            <w:top w:val="none" w:sz="0" w:space="0" w:color="auto"/>
            <w:left w:val="none" w:sz="0" w:space="0" w:color="auto"/>
            <w:bottom w:val="none" w:sz="0" w:space="0" w:color="auto"/>
            <w:right w:val="none" w:sz="0" w:space="0" w:color="auto"/>
          </w:divBdr>
        </w:div>
        <w:div w:id="2072459999">
          <w:marLeft w:val="0"/>
          <w:marRight w:val="0"/>
          <w:marTop w:val="0"/>
          <w:marBottom w:val="0"/>
          <w:divBdr>
            <w:top w:val="none" w:sz="0" w:space="0" w:color="auto"/>
            <w:left w:val="none" w:sz="0" w:space="0" w:color="auto"/>
            <w:bottom w:val="none" w:sz="0" w:space="0" w:color="auto"/>
            <w:right w:val="none" w:sz="0" w:space="0" w:color="auto"/>
          </w:divBdr>
        </w:div>
        <w:div w:id="497233026">
          <w:marLeft w:val="0"/>
          <w:marRight w:val="0"/>
          <w:marTop w:val="0"/>
          <w:marBottom w:val="0"/>
          <w:divBdr>
            <w:top w:val="none" w:sz="0" w:space="0" w:color="auto"/>
            <w:left w:val="none" w:sz="0" w:space="0" w:color="auto"/>
            <w:bottom w:val="none" w:sz="0" w:space="0" w:color="auto"/>
            <w:right w:val="none" w:sz="0" w:space="0" w:color="auto"/>
          </w:divBdr>
        </w:div>
        <w:div w:id="2062746933">
          <w:marLeft w:val="0"/>
          <w:marRight w:val="0"/>
          <w:marTop w:val="0"/>
          <w:marBottom w:val="0"/>
          <w:divBdr>
            <w:top w:val="none" w:sz="0" w:space="0" w:color="auto"/>
            <w:left w:val="none" w:sz="0" w:space="0" w:color="auto"/>
            <w:bottom w:val="none" w:sz="0" w:space="0" w:color="auto"/>
            <w:right w:val="none" w:sz="0" w:space="0" w:color="auto"/>
          </w:divBdr>
        </w:div>
        <w:div w:id="1528522404">
          <w:marLeft w:val="0"/>
          <w:marRight w:val="0"/>
          <w:marTop w:val="0"/>
          <w:marBottom w:val="0"/>
          <w:divBdr>
            <w:top w:val="none" w:sz="0" w:space="0" w:color="auto"/>
            <w:left w:val="none" w:sz="0" w:space="0" w:color="auto"/>
            <w:bottom w:val="none" w:sz="0" w:space="0" w:color="auto"/>
            <w:right w:val="none" w:sz="0" w:space="0" w:color="auto"/>
          </w:divBdr>
        </w:div>
        <w:div w:id="1437677393">
          <w:marLeft w:val="0"/>
          <w:marRight w:val="0"/>
          <w:marTop w:val="0"/>
          <w:marBottom w:val="0"/>
          <w:divBdr>
            <w:top w:val="none" w:sz="0" w:space="0" w:color="auto"/>
            <w:left w:val="none" w:sz="0" w:space="0" w:color="auto"/>
            <w:bottom w:val="none" w:sz="0" w:space="0" w:color="auto"/>
            <w:right w:val="none" w:sz="0" w:space="0" w:color="auto"/>
          </w:divBdr>
        </w:div>
        <w:div w:id="638651362">
          <w:marLeft w:val="0"/>
          <w:marRight w:val="0"/>
          <w:marTop w:val="0"/>
          <w:marBottom w:val="0"/>
          <w:divBdr>
            <w:top w:val="none" w:sz="0" w:space="0" w:color="auto"/>
            <w:left w:val="none" w:sz="0" w:space="0" w:color="auto"/>
            <w:bottom w:val="none" w:sz="0" w:space="0" w:color="auto"/>
            <w:right w:val="none" w:sz="0" w:space="0" w:color="auto"/>
          </w:divBdr>
        </w:div>
        <w:div w:id="2057119753">
          <w:marLeft w:val="0"/>
          <w:marRight w:val="0"/>
          <w:marTop w:val="0"/>
          <w:marBottom w:val="0"/>
          <w:divBdr>
            <w:top w:val="none" w:sz="0" w:space="0" w:color="auto"/>
            <w:left w:val="none" w:sz="0" w:space="0" w:color="auto"/>
            <w:bottom w:val="none" w:sz="0" w:space="0" w:color="auto"/>
            <w:right w:val="none" w:sz="0" w:space="0" w:color="auto"/>
          </w:divBdr>
        </w:div>
        <w:div w:id="1859542913">
          <w:marLeft w:val="0"/>
          <w:marRight w:val="0"/>
          <w:marTop w:val="0"/>
          <w:marBottom w:val="0"/>
          <w:divBdr>
            <w:top w:val="none" w:sz="0" w:space="0" w:color="auto"/>
            <w:left w:val="none" w:sz="0" w:space="0" w:color="auto"/>
            <w:bottom w:val="none" w:sz="0" w:space="0" w:color="auto"/>
            <w:right w:val="none" w:sz="0" w:space="0" w:color="auto"/>
          </w:divBdr>
        </w:div>
        <w:div w:id="113329544">
          <w:marLeft w:val="0"/>
          <w:marRight w:val="0"/>
          <w:marTop w:val="0"/>
          <w:marBottom w:val="0"/>
          <w:divBdr>
            <w:top w:val="none" w:sz="0" w:space="0" w:color="auto"/>
            <w:left w:val="none" w:sz="0" w:space="0" w:color="auto"/>
            <w:bottom w:val="none" w:sz="0" w:space="0" w:color="auto"/>
            <w:right w:val="none" w:sz="0" w:space="0" w:color="auto"/>
          </w:divBdr>
        </w:div>
        <w:div w:id="2081244157">
          <w:marLeft w:val="0"/>
          <w:marRight w:val="0"/>
          <w:marTop w:val="0"/>
          <w:marBottom w:val="0"/>
          <w:divBdr>
            <w:top w:val="none" w:sz="0" w:space="0" w:color="auto"/>
            <w:left w:val="none" w:sz="0" w:space="0" w:color="auto"/>
            <w:bottom w:val="none" w:sz="0" w:space="0" w:color="auto"/>
            <w:right w:val="none" w:sz="0" w:space="0" w:color="auto"/>
          </w:divBdr>
        </w:div>
        <w:div w:id="1863740353">
          <w:marLeft w:val="0"/>
          <w:marRight w:val="0"/>
          <w:marTop w:val="0"/>
          <w:marBottom w:val="0"/>
          <w:divBdr>
            <w:top w:val="none" w:sz="0" w:space="0" w:color="auto"/>
            <w:left w:val="none" w:sz="0" w:space="0" w:color="auto"/>
            <w:bottom w:val="none" w:sz="0" w:space="0" w:color="auto"/>
            <w:right w:val="none" w:sz="0" w:space="0" w:color="auto"/>
          </w:divBdr>
        </w:div>
        <w:div w:id="1973511143">
          <w:marLeft w:val="0"/>
          <w:marRight w:val="0"/>
          <w:marTop w:val="0"/>
          <w:marBottom w:val="0"/>
          <w:divBdr>
            <w:top w:val="none" w:sz="0" w:space="0" w:color="auto"/>
            <w:left w:val="none" w:sz="0" w:space="0" w:color="auto"/>
            <w:bottom w:val="none" w:sz="0" w:space="0" w:color="auto"/>
            <w:right w:val="none" w:sz="0" w:space="0" w:color="auto"/>
          </w:divBdr>
        </w:div>
        <w:div w:id="1208030864">
          <w:marLeft w:val="0"/>
          <w:marRight w:val="0"/>
          <w:marTop w:val="0"/>
          <w:marBottom w:val="0"/>
          <w:divBdr>
            <w:top w:val="none" w:sz="0" w:space="0" w:color="auto"/>
            <w:left w:val="none" w:sz="0" w:space="0" w:color="auto"/>
            <w:bottom w:val="none" w:sz="0" w:space="0" w:color="auto"/>
            <w:right w:val="none" w:sz="0" w:space="0" w:color="auto"/>
          </w:divBdr>
        </w:div>
        <w:div w:id="460154281">
          <w:marLeft w:val="0"/>
          <w:marRight w:val="0"/>
          <w:marTop w:val="0"/>
          <w:marBottom w:val="0"/>
          <w:divBdr>
            <w:top w:val="none" w:sz="0" w:space="0" w:color="auto"/>
            <w:left w:val="none" w:sz="0" w:space="0" w:color="auto"/>
            <w:bottom w:val="none" w:sz="0" w:space="0" w:color="auto"/>
            <w:right w:val="none" w:sz="0" w:space="0" w:color="auto"/>
          </w:divBdr>
        </w:div>
        <w:div w:id="799879631">
          <w:marLeft w:val="0"/>
          <w:marRight w:val="0"/>
          <w:marTop w:val="0"/>
          <w:marBottom w:val="0"/>
          <w:divBdr>
            <w:top w:val="none" w:sz="0" w:space="0" w:color="auto"/>
            <w:left w:val="none" w:sz="0" w:space="0" w:color="auto"/>
            <w:bottom w:val="none" w:sz="0" w:space="0" w:color="auto"/>
            <w:right w:val="none" w:sz="0" w:space="0" w:color="auto"/>
          </w:divBdr>
        </w:div>
        <w:div w:id="1557163192">
          <w:marLeft w:val="0"/>
          <w:marRight w:val="0"/>
          <w:marTop w:val="0"/>
          <w:marBottom w:val="0"/>
          <w:divBdr>
            <w:top w:val="none" w:sz="0" w:space="0" w:color="auto"/>
            <w:left w:val="none" w:sz="0" w:space="0" w:color="auto"/>
            <w:bottom w:val="none" w:sz="0" w:space="0" w:color="auto"/>
            <w:right w:val="none" w:sz="0" w:space="0" w:color="auto"/>
          </w:divBdr>
        </w:div>
        <w:div w:id="1929069749">
          <w:marLeft w:val="0"/>
          <w:marRight w:val="0"/>
          <w:marTop w:val="0"/>
          <w:marBottom w:val="0"/>
          <w:divBdr>
            <w:top w:val="none" w:sz="0" w:space="0" w:color="auto"/>
            <w:left w:val="none" w:sz="0" w:space="0" w:color="auto"/>
            <w:bottom w:val="none" w:sz="0" w:space="0" w:color="auto"/>
            <w:right w:val="none" w:sz="0" w:space="0" w:color="auto"/>
          </w:divBdr>
        </w:div>
        <w:div w:id="2114473533">
          <w:marLeft w:val="0"/>
          <w:marRight w:val="0"/>
          <w:marTop w:val="0"/>
          <w:marBottom w:val="0"/>
          <w:divBdr>
            <w:top w:val="none" w:sz="0" w:space="0" w:color="auto"/>
            <w:left w:val="none" w:sz="0" w:space="0" w:color="auto"/>
            <w:bottom w:val="none" w:sz="0" w:space="0" w:color="auto"/>
            <w:right w:val="none" w:sz="0" w:space="0" w:color="auto"/>
          </w:divBdr>
        </w:div>
        <w:div w:id="395125282">
          <w:marLeft w:val="0"/>
          <w:marRight w:val="0"/>
          <w:marTop w:val="0"/>
          <w:marBottom w:val="0"/>
          <w:divBdr>
            <w:top w:val="none" w:sz="0" w:space="0" w:color="auto"/>
            <w:left w:val="none" w:sz="0" w:space="0" w:color="auto"/>
            <w:bottom w:val="none" w:sz="0" w:space="0" w:color="auto"/>
            <w:right w:val="none" w:sz="0" w:space="0" w:color="auto"/>
          </w:divBdr>
        </w:div>
        <w:div w:id="65961707">
          <w:marLeft w:val="0"/>
          <w:marRight w:val="0"/>
          <w:marTop w:val="0"/>
          <w:marBottom w:val="0"/>
          <w:divBdr>
            <w:top w:val="none" w:sz="0" w:space="0" w:color="auto"/>
            <w:left w:val="none" w:sz="0" w:space="0" w:color="auto"/>
            <w:bottom w:val="none" w:sz="0" w:space="0" w:color="auto"/>
            <w:right w:val="none" w:sz="0" w:space="0" w:color="auto"/>
          </w:divBdr>
        </w:div>
        <w:div w:id="958989860">
          <w:marLeft w:val="0"/>
          <w:marRight w:val="0"/>
          <w:marTop w:val="0"/>
          <w:marBottom w:val="0"/>
          <w:divBdr>
            <w:top w:val="none" w:sz="0" w:space="0" w:color="auto"/>
            <w:left w:val="none" w:sz="0" w:space="0" w:color="auto"/>
            <w:bottom w:val="none" w:sz="0" w:space="0" w:color="auto"/>
            <w:right w:val="none" w:sz="0" w:space="0" w:color="auto"/>
          </w:divBdr>
        </w:div>
        <w:div w:id="305936237">
          <w:marLeft w:val="0"/>
          <w:marRight w:val="0"/>
          <w:marTop w:val="0"/>
          <w:marBottom w:val="0"/>
          <w:divBdr>
            <w:top w:val="none" w:sz="0" w:space="0" w:color="auto"/>
            <w:left w:val="none" w:sz="0" w:space="0" w:color="auto"/>
            <w:bottom w:val="none" w:sz="0" w:space="0" w:color="auto"/>
            <w:right w:val="none" w:sz="0" w:space="0" w:color="auto"/>
          </w:divBdr>
        </w:div>
        <w:div w:id="1899047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Mansfield City Schools</Company>
  <LinksUpToDate>false</LinksUpToDate>
  <CharactersWithSpaces>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Troyer</dc:creator>
  <cp:keywords/>
  <dc:description/>
  <cp:lastModifiedBy>Cathy Troyer</cp:lastModifiedBy>
  <cp:revision>2</cp:revision>
  <dcterms:created xsi:type="dcterms:W3CDTF">2020-04-30T18:01:00Z</dcterms:created>
  <dcterms:modified xsi:type="dcterms:W3CDTF">2020-04-30T18:01:00Z</dcterms:modified>
</cp:coreProperties>
</file>